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89" w:rsidRPr="00023722" w:rsidRDefault="00217289" w:rsidP="00217289">
      <w:pPr>
        <w:rPr>
          <w:rFonts w:ascii="Times New Roman" w:hAnsi="Times New Roman"/>
          <w:b/>
          <w:sz w:val="24"/>
          <w:szCs w:val="24"/>
        </w:rPr>
      </w:pPr>
      <w:r w:rsidRPr="00023722">
        <w:rPr>
          <w:rFonts w:ascii="Times New Roman" w:hAnsi="Times New Roman"/>
          <w:b/>
          <w:sz w:val="24"/>
          <w:szCs w:val="24"/>
        </w:rPr>
        <w:t>EE 445S Real-Time Digital Signal Processing Laboratory – Prof. Brian L. Evans</w:t>
      </w:r>
    </w:p>
    <w:p w:rsidR="00217289" w:rsidRPr="00023722" w:rsidRDefault="00217289" w:rsidP="00217289">
      <w:pPr>
        <w:rPr>
          <w:rFonts w:ascii="Times New Roman" w:hAnsi="Times New Roman"/>
          <w:b/>
          <w:sz w:val="24"/>
          <w:szCs w:val="24"/>
        </w:rPr>
      </w:pPr>
    </w:p>
    <w:p w:rsidR="00217289" w:rsidRPr="00023722" w:rsidRDefault="00217289" w:rsidP="00217289">
      <w:pPr>
        <w:jc w:val="center"/>
        <w:rPr>
          <w:rFonts w:ascii="Times New Roman" w:hAnsi="Times New Roman"/>
          <w:b/>
          <w:sz w:val="24"/>
          <w:szCs w:val="24"/>
        </w:rPr>
      </w:pPr>
      <w:r w:rsidRPr="00023722">
        <w:rPr>
          <w:rFonts w:ascii="Times New Roman" w:hAnsi="Times New Roman"/>
          <w:b/>
          <w:sz w:val="24"/>
          <w:szCs w:val="24"/>
        </w:rPr>
        <w:t xml:space="preserve">Lab </w:t>
      </w:r>
      <w:r w:rsidRPr="00023722">
        <w:rPr>
          <w:rFonts w:ascii="Times New Roman" w:hAnsi="Times New Roman" w:hint="eastAsia"/>
          <w:b/>
          <w:sz w:val="24"/>
          <w:szCs w:val="24"/>
        </w:rPr>
        <w:t>3</w:t>
      </w:r>
      <w:r w:rsidRPr="00023722">
        <w:rPr>
          <w:rFonts w:ascii="Times New Roman" w:hAnsi="Times New Roman"/>
          <w:b/>
          <w:sz w:val="24"/>
          <w:szCs w:val="24"/>
        </w:rPr>
        <w:t xml:space="preserve"> Instructions – Part 1</w:t>
      </w:r>
    </w:p>
    <w:p w:rsidR="003168F6" w:rsidRPr="0061480E" w:rsidRDefault="00F869AB">
      <w:pPr>
        <w:rPr>
          <w:rFonts w:asciiTheme="minorHAnsi" w:hAnsiTheme="minorHAnsi" w:cstheme="minorHAnsi"/>
        </w:rPr>
      </w:pPr>
    </w:p>
    <w:p w:rsidR="00217289" w:rsidRPr="00957AD7" w:rsidRDefault="004C6AA0">
      <w:pPr>
        <w:rPr>
          <w:rFonts w:asciiTheme="minorHAnsi" w:hAnsiTheme="minorHAnsi" w:cstheme="minorHAnsi"/>
          <w:b/>
        </w:rPr>
      </w:pPr>
      <w:r w:rsidRPr="00957AD7">
        <w:rPr>
          <w:rFonts w:asciiTheme="minorHAnsi" w:hAnsiTheme="minorHAnsi" w:cstheme="minorHAnsi"/>
          <w:b/>
        </w:rPr>
        <w:t xml:space="preserve">1. </w:t>
      </w:r>
      <w:proofErr w:type="spellStart"/>
      <w:proofErr w:type="gramStart"/>
      <w:r w:rsidRPr="00957AD7">
        <w:rPr>
          <w:rFonts w:asciiTheme="minorHAnsi" w:hAnsiTheme="minorHAnsi" w:cstheme="minorHAnsi"/>
          <w:b/>
        </w:rPr>
        <w:t>winDSK</w:t>
      </w:r>
      <w:proofErr w:type="spellEnd"/>
      <w:proofErr w:type="gramEnd"/>
      <w:r w:rsidRPr="00957AD7">
        <w:rPr>
          <w:rFonts w:asciiTheme="minorHAnsi" w:hAnsiTheme="minorHAnsi" w:cstheme="minorHAnsi"/>
          <w:b/>
        </w:rPr>
        <w:t xml:space="preserve"> demonstration</w:t>
      </w:r>
    </w:p>
    <w:p w:rsidR="004C6AA0" w:rsidRPr="0061480E" w:rsidRDefault="004C6AA0">
      <w:pPr>
        <w:rPr>
          <w:rFonts w:asciiTheme="minorHAnsi" w:hAnsiTheme="minorHAnsi" w:cstheme="minorHAnsi"/>
        </w:rPr>
      </w:pPr>
    </w:p>
    <w:p w:rsidR="004C6AA0" w:rsidRPr="0061480E" w:rsidRDefault="004C6AA0">
      <w:pPr>
        <w:rPr>
          <w:rFonts w:asciiTheme="minorHAnsi" w:hAnsiTheme="minorHAnsi" w:cstheme="minorHAnsi"/>
        </w:rPr>
      </w:pPr>
      <w:r w:rsidRPr="0061480E">
        <w:rPr>
          <w:rFonts w:asciiTheme="minorHAnsi" w:hAnsiTheme="minorHAnsi" w:cstheme="minorHAnsi"/>
        </w:rPr>
        <w:t xml:space="preserve">Connect your DSP board with the PC through the serial cable. Run winDSK8 on the PC, </w:t>
      </w:r>
      <w:r w:rsidR="00BE502D" w:rsidRPr="0061480E">
        <w:rPr>
          <w:rFonts w:asciiTheme="minorHAnsi" w:hAnsiTheme="minorHAnsi" w:cstheme="minorHAnsi"/>
        </w:rPr>
        <w:t>and then</w:t>
      </w:r>
      <w:r w:rsidRPr="0061480E">
        <w:rPr>
          <w:rFonts w:asciiTheme="minorHAnsi" w:hAnsiTheme="minorHAnsi" w:cstheme="minorHAnsi"/>
        </w:rPr>
        <w:t xml:space="preserve"> follow the instruction on page 34-37 in the real-time DSP book to run the “Graphic Equalizer” and “Notch Filter” applications.</w:t>
      </w:r>
    </w:p>
    <w:p w:rsidR="004C6AA0" w:rsidRPr="0061480E" w:rsidRDefault="004C6AA0">
      <w:pPr>
        <w:rPr>
          <w:rFonts w:asciiTheme="minorHAnsi" w:hAnsiTheme="minorHAnsi" w:cstheme="minorHAnsi"/>
        </w:rPr>
      </w:pPr>
    </w:p>
    <w:p w:rsidR="004C6AA0" w:rsidRPr="00957AD7" w:rsidRDefault="006E405B">
      <w:pPr>
        <w:rPr>
          <w:rFonts w:asciiTheme="minorHAnsi" w:hAnsiTheme="minorHAnsi" w:cstheme="minorHAnsi"/>
          <w:b/>
        </w:rPr>
      </w:pPr>
      <w:r w:rsidRPr="00957AD7">
        <w:rPr>
          <w:rFonts w:asciiTheme="minorHAnsi" w:hAnsiTheme="minorHAnsi" w:cstheme="minorHAnsi"/>
          <w:b/>
        </w:rPr>
        <w:t>2. FIR filter desi</w:t>
      </w:r>
      <w:r w:rsidRPr="00957AD7">
        <w:rPr>
          <w:rFonts w:asciiTheme="minorHAnsi" w:hAnsiTheme="minorHAnsi" w:cstheme="minorHAnsi" w:hint="eastAsia"/>
          <w:b/>
        </w:rPr>
        <w:t>gn</w:t>
      </w:r>
    </w:p>
    <w:p w:rsidR="004C6AA0" w:rsidRPr="0061480E" w:rsidRDefault="004C6AA0">
      <w:pPr>
        <w:rPr>
          <w:rFonts w:asciiTheme="minorHAnsi" w:hAnsiTheme="minorHAnsi" w:cstheme="minorHAnsi"/>
        </w:rPr>
      </w:pPr>
    </w:p>
    <w:p w:rsidR="004C6AA0" w:rsidRPr="0061480E" w:rsidRDefault="004C6AA0">
      <w:pPr>
        <w:rPr>
          <w:rFonts w:asciiTheme="minorHAnsi" w:hAnsiTheme="minorHAnsi" w:cstheme="minorHAnsi"/>
        </w:rPr>
      </w:pPr>
      <w:r w:rsidRPr="0061480E">
        <w:rPr>
          <w:rFonts w:asciiTheme="minorHAnsi" w:hAnsiTheme="minorHAnsi" w:cstheme="minorHAnsi"/>
        </w:rPr>
        <w:t xml:space="preserve">Run </w:t>
      </w:r>
      <w:proofErr w:type="spellStart"/>
      <w:r w:rsidRPr="0061480E">
        <w:rPr>
          <w:rFonts w:asciiTheme="minorHAnsi" w:hAnsiTheme="minorHAnsi" w:cstheme="minorHAnsi"/>
        </w:rPr>
        <w:t>fdatool</w:t>
      </w:r>
      <w:proofErr w:type="spellEnd"/>
      <w:r w:rsidRPr="0061480E">
        <w:rPr>
          <w:rFonts w:asciiTheme="minorHAnsi" w:hAnsiTheme="minorHAnsi" w:cstheme="minorHAnsi"/>
        </w:rPr>
        <w:t xml:space="preserve"> in </w:t>
      </w:r>
      <w:proofErr w:type="spellStart"/>
      <w:r w:rsidRPr="0061480E">
        <w:rPr>
          <w:rFonts w:asciiTheme="minorHAnsi" w:hAnsiTheme="minorHAnsi" w:cstheme="minorHAnsi"/>
        </w:rPr>
        <w:t>Matlab</w:t>
      </w:r>
      <w:proofErr w:type="spellEnd"/>
      <w:r w:rsidRPr="0061480E">
        <w:rPr>
          <w:rFonts w:asciiTheme="minorHAnsi" w:hAnsiTheme="minorHAnsi" w:cstheme="minorHAnsi"/>
        </w:rPr>
        <w:t xml:space="preserve"> to design a </w:t>
      </w:r>
      <w:proofErr w:type="spellStart"/>
      <w:r w:rsidRPr="0061480E">
        <w:rPr>
          <w:rFonts w:asciiTheme="minorHAnsi" w:hAnsiTheme="minorHAnsi" w:cstheme="minorHAnsi"/>
        </w:rPr>
        <w:t>bandpass</w:t>
      </w:r>
      <w:proofErr w:type="spellEnd"/>
      <w:r w:rsidRPr="0061480E">
        <w:rPr>
          <w:rFonts w:asciiTheme="minorHAnsi" w:hAnsiTheme="minorHAnsi" w:cstheme="minorHAnsi"/>
        </w:rPr>
        <w:t xml:space="preserve"> FIR filter:</w:t>
      </w:r>
    </w:p>
    <w:p w:rsidR="004C6AA0" w:rsidRPr="0061480E" w:rsidRDefault="004C6AA0" w:rsidP="004C6AA0">
      <w:pPr>
        <w:pStyle w:val="ListParagraph"/>
        <w:numPr>
          <w:ilvl w:val="0"/>
          <w:numId w:val="1"/>
        </w:numPr>
        <w:ind w:firstLineChars="0"/>
        <w:rPr>
          <w:rFonts w:asciiTheme="minorHAnsi" w:hAnsiTheme="minorHAnsi" w:cstheme="minorHAnsi"/>
        </w:rPr>
      </w:pPr>
      <w:r w:rsidRPr="0061480E">
        <w:rPr>
          <w:rFonts w:asciiTheme="minorHAnsi" w:hAnsiTheme="minorHAnsi" w:cstheme="minorHAnsi"/>
        </w:rPr>
        <w:t xml:space="preserve">Design method: </w:t>
      </w:r>
      <w:proofErr w:type="spellStart"/>
      <w:r w:rsidRPr="0061480E">
        <w:rPr>
          <w:rFonts w:asciiTheme="minorHAnsi" w:hAnsiTheme="minorHAnsi" w:cstheme="minorHAnsi"/>
        </w:rPr>
        <w:t>Equiripple</w:t>
      </w:r>
      <w:proofErr w:type="spellEnd"/>
    </w:p>
    <w:p w:rsidR="004C6AA0" w:rsidRPr="0061480E" w:rsidRDefault="004C6AA0" w:rsidP="004C6AA0">
      <w:pPr>
        <w:pStyle w:val="ListParagraph"/>
        <w:numPr>
          <w:ilvl w:val="0"/>
          <w:numId w:val="1"/>
        </w:numPr>
        <w:ind w:firstLineChars="0"/>
        <w:rPr>
          <w:rFonts w:asciiTheme="minorHAnsi" w:hAnsiTheme="minorHAnsi" w:cstheme="minorHAnsi"/>
        </w:rPr>
      </w:pPr>
      <w:r w:rsidRPr="0061480E">
        <w:rPr>
          <w:rFonts w:asciiTheme="minorHAnsi" w:hAnsiTheme="minorHAnsi" w:cstheme="minorHAnsi"/>
        </w:rPr>
        <w:t>Order: 30</w:t>
      </w:r>
    </w:p>
    <w:p w:rsidR="004C6AA0" w:rsidRPr="0061480E" w:rsidRDefault="004C6AA0" w:rsidP="004C6AA0">
      <w:pPr>
        <w:pStyle w:val="ListParagraph"/>
        <w:numPr>
          <w:ilvl w:val="0"/>
          <w:numId w:val="1"/>
        </w:numPr>
        <w:ind w:firstLineChars="0"/>
        <w:rPr>
          <w:rFonts w:asciiTheme="minorHAnsi" w:hAnsiTheme="minorHAnsi" w:cstheme="minorHAnsi"/>
        </w:rPr>
      </w:pPr>
      <w:r w:rsidRPr="0061480E">
        <w:rPr>
          <w:rFonts w:asciiTheme="minorHAnsi" w:hAnsiTheme="minorHAnsi" w:cstheme="minorHAnsi"/>
        </w:rPr>
        <w:t>Sampling frequency: 48000Hz</w:t>
      </w:r>
    </w:p>
    <w:p w:rsidR="004C6AA0" w:rsidRPr="0061480E" w:rsidRDefault="004C6AA0" w:rsidP="004C6AA0">
      <w:pPr>
        <w:pStyle w:val="ListParagraph"/>
        <w:numPr>
          <w:ilvl w:val="0"/>
          <w:numId w:val="1"/>
        </w:numPr>
        <w:ind w:firstLineChars="0"/>
        <w:rPr>
          <w:rFonts w:asciiTheme="minorHAnsi" w:hAnsiTheme="minorHAnsi" w:cstheme="minorHAnsi"/>
        </w:rPr>
      </w:pPr>
      <w:proofErr w:type="spellStart"/>
      <w:r w:rsidRPr="0061480E">
        <w:rPr>
          <w:rFonts w:asciiTheme="minorHAnsi" w:hAnsiTheme="minorHAnsi" w:cstheme="minorHAnsi"/>
        </w:rPr>
        <w:t>Passpand</w:t>
      </w:r>
      <w:proofErr w:type="spellEnd"/>
      <w:r w:rsidRPr="0061480E">
        <w:rPr>
          <w:rFonts w:asciiTheme="minorHAnsi" w:hAnsiTheme="minorHAnsi" w:cstheme="minorHAnsi"/>
        </w:rPr>
        <w:t>: 5000Hz to 15000Hz (Fstop1 and Fstop2 can be 4000Hz and 16000Hz)</w:t>
      </w:r>
    </w:p>
    <w:p w:rsidR="004C6AA0" w:rsidRPr="0061480E" w:rsidRDefault="004C6AA0" w:rsidP="004C6AA0">
      <w:pPr>
        <w:rPr>
          <w:rFonts w:asciiTheme="minorHAnsi" w:hAnsiTheme="minorHAnsi" w:cstheme="minorHAnsi"/>
        </w:rPr>
      </w:pPr>
    </w:p>
    <w:p w:rsidR="004C6AA0" w:rsidRPr="0061480E" w:rsidRDefault="00E019FA" w:rsidP="004C6AA0">
      <w:pPr>
        <w:rPr>
          <w:rFonts w:asciiTheme="minorHAnsi" w:hAnsiTheme="minorHAnsi" w:cstheme="minorHAnsi"/>
        </w:rPr>
      </w:pPr>
      <w:r w:rsidRPr="0061480E">
        <w:rPr>
          <w:rFonts w:asciiTheme="minorHAnsi" w:hAnsiTheme="minorHAnsi" w:cstheme="minorHAnsi"/>
        </w:rPr>
        <w:t>Export the coefficients into the workspace with variable name “</w:t>
      </w:r>
      <w:proofErr w:type="spellStart"/>
      <w:r w:rsidRPr="0061480E">
        <w:rPr>
          <w:rFonts w:asciiTheme="minorHAnsi" w:hAnsiTheme="minorHAnsi" w:cstheme="minorHAnsi"/>
        </w:rPr>
        <w:t>Num</w:t>
      </w:r>
      <w:proofErr w:type="spellEnd"/>
      <w:r w:rsidRPr="0061480E">
        <w:rPr>
          <w:rFonts w:asciiTheme="minorHAnsi" w:hAnsiTheme="minorHAnsi" w:cstheme="minorHAnsi"/>
        </w:rPr>
        <w:t>”</w:t>
      </w:r>
      <w:r w:rsidR="00781A6D" w:rsidRPr="0061480E">
        <w:rPr>
          <w:rFonts w:asciiTheme="minorHAnsi" w:hAnsiTheme="minorHAnsi" w:cstheme="minorHAnsi"/>
        </w:rPr>
        <w:t>.</w:t>
      </w:r>
    </w:p>
    <w:p w:rsidR="00E019FA" w:rsidRPr="0061480E" w:rsidRDefault="00781A6D" w:rsidP="004C6AA0">
      <w:pPr>
        <w:rPr>
          <w:rFonts w:asciiTheme="minorHAnsi" w:hAnsiTheme="minorHAnsi" w:cstheme="minorHAnsi"/>
        </w:rPr>
      </w:pPr>
      <w:r w:rsidRPr="0061480E">
        <w:rPr>
          <w:rFonts w:asciiTheme="minorHAnsi" w:hAnsiTheme="minorHAnsi" w:cstheme="minorHAnsi"/>
        </w:rPr>
        <w:t>Set “C:\CD\code\</w:t>
      </w:r>
      <w:proofErr w:type="spellStart"/>
      <w:r w:rsidRPr="0061480E">
        <w:rPr>
          <w:rFonts w:asciiTheme="minorHAnsi" w:hAnsiTheme="minorHAnsi" w:cstheme="minorHAnsi"/>
        </w:rPr>
        <w:t>appendix_e</w:t>
      </w:r>
      <w:proofErr w:type="spellEnd"/>
      <w:r w:rsidRPr="0061480E">
        <w:rPr>
          <w:rFonts w:asciiTheme="minorHAnsi" w:hAnsiTheme="minorHAnsi" w:cstheme="minorHAnsi"/>
        </w:rPr>
        <w:t>\</w:t>
      </w:r>
      <w:proofErr w:type="spellStart"/>
      <w:r w:rsidRPr="0061480E">
        <w:rPr>
          <w:rFonts w:asciiTheme="minorHAnsi" w:hAnsiTheme="minorHAnsi" w:cstheme="minorHAnsi"/>
        </w:rPr>
        <w:t>MatlabExports</w:t>
      </w:r>
      <w:proofErr w:type="spellEnd"/>
      <w:r w:rsidRPr="0061480E">
        <w:rPr>
          <w:rFonts w:asciiTheme="minorHAnsi" w:hAnsiTheme="minorHAnsi" w:cstheme="minorHAnsi"/>
        </w:rPr>
        <w:t xml:space="preserve">” as the current folder of </w:t>
      </w:r>
      <w:proofErr w:type="spellStart"/>
      <w:r w:rsidRPr="0061480E">
        <w:rPr>
          <w:rFonts w:asciiTheme="minorHAnsi" w:hAnsiTheme="minorHAnsi" w:cstheme="minorHAnsi"/>
        </w:rPr>
        <w:t>Matlab</w:t>
      </w:r>
      <w:proofErr w:type="spellEnd"/>
      <w:r w:rsidRPr="0061480E">
        <w:rPr>
          <w:rFonts w:asciiTheme="minorHAnsi" w:hAnsiTheme="minorHAnsi" w:cstheme="minorHAnsi"/>
        </w:rPr>
        <w:t>.</w:t>
      </w:r>
    </w:p>
    <w:p w:rsidR="00AE6B32" w:rsidRPr="0061480E" w:rsidRDefault="00781A6D" w:rsidP="00781A6D">
      <w:pPr>
        <w:rPr>
          <w:rFonts w:asciiTheme="minorHAnsi" w:hAnsiTheme="minorHAnsi" w:cstheme="minorHAnsi"/>
        </w:rPr>
      </w:pPr>
      <w:r w:rsidRPr="0061480E">
        <w:rPr>
          <w:rFonts w:asciiTheme="minorHAnsi" w:hAnsiTheme="minorHAnsi" w:cstheme="minorHAnsi"/>
        </w:rPr>
        <w:t xml:space="preserve">In the command window run </w:t>
      </w:r>
    </w:p>
    <w:p w:rsidR="00781A6D" w:rsidRPr="0061480E" w:rsidRDefault="00AE6B32" w:rsidP="00781A6D">
      <w:pPr>
        <w:rPr>
          <w:rFonts w:ascii="Courier New" w:hAnsi="Courier New" w:cs="Courier New"/>
          <w:sz w:val="22"/>
          <w:szCs w:val="24"/>
        </w:rPr>
      </w:pPr>
      <w:r w:rsidRPr="0061480E">
        <w:rPr>
          <w:rFonts w:ascii="Courier New" w:hAnsi="Courier New" w:cs="Courier New"/>
          <w:sz w:val="20"/>
        </w:rPr>
        <w:t>&gt;&gt;</w:t>
      </w:r>
      <w:r w:rsidR="00781A6D" w:rsidRPr="0061480E">
        <w:rPr>
          <w:rFonts w:ascii="Courier New" w:hAnsi="Courier New" w:cs="Courier New"/>
          <w:sz w:val="22"/>
          <w:szCs w:val="24"/>
        </w:rPr>
        <w:t>fir_</w:t>
      </w:r>
      <w:proofErr w:type="gramStart"/>
      <w:r w:rsidR="00781A6D" w:rsidRPr="0061480E">
        <w:rPr>
          <w:rFonts w:ascii="Courier New" w:hAnsi="Courier New" w:cs="Courier New"/>
          <w:sz w:val="22"/>
          <w:szCs w:val="24"/>
        </w:rPr>
        <w:t>dump2c(</w:t>
      </w:r>
      <w:proofErr w:type="gramEnd"/>
      <w:r w:rsidR="00781A6D" w:rsidRPr="0061480E">
        <w:rPr>
          <w:rFonts w:ascii="Courier New" w:hAnsi="Courier New" w:cs="Courier New"/>
          <w:sz w:val="22"/>
          <w:szCs w:val="24"/>
        </w:rPr>
        <w:t>‘</w:t>
      </w:r>
      <w:proofErr w:type="spellStart"/>
      <w:r w:rsidR="00781A6D" w:rsidRPr="0061480E">
        <w:rPr>
          <w:rFonts w:ascii="Courier New" w:hAnsi="Courier New" w:cs="Courier New"/>
          <w:sz w:val="22"/>
          <w:szCs w:val="24"/>
        </w:rPr>
        <w:t>co</w:t>
      </w:r>
      <w:bookmarkStart w:id="0" w:name="_GoBack"/>
      <w:bookmarkEnd w:id="0"/>
      <w:r w:rsidR="00781A6D" w:rsidRPr="0061480E">
        <w:rPr>
          <w:rFonts w:ascii="Courier New" w:hAnsi="Courier New" w:cs="Courier New"/>
          <w:sz w:val="22"/>
          <w:szCs w:val="24"/>
        </w:rPr>
        <w:t>eff</w:t>
      </w:r>
      <w:proofErr w:type="spellEnd"/>
      <w:r w:rsidR="00781A6D" w:rsidRPr="0061480E">
        <w:rPr>
          <w:rFonts w:ascii="Courier New" w:hAnsi="Courier New" w:cs="Courier New"/>
          <w:sz w:val="22"/>
          <w:szCs w:val="24"/>
        </w:rPr>
        <w:t>’,’B’</w:t>
      </w:r>
      <w:r w:rsidRPr="0061480E">
        <w:rPr>
          <w:rFonts w:ascii="Courier New" w:hAnsi="Courier New" w:cs="Courier New"/>
          <w:sz w:val="22"/>
          <w:szCs w:val="24"/>
        </w:rPr>
        <w:t>,</w:t>
      </w:r>
      <w:proofErr w:type="spellStart"/>
      <w:r w:rsidRPr="0061480E">
        <w:rPr>
          <w:rFonts w:ascii="Courier New" w:hAnsi="Courier New" w:cs="Courier New"/>
          <w:sz w:val="22"/>
          <w:szCs w:val="24"/>
        </w:rPr>
        <w:t>Num,length</w:t>
      </w:r>
      <w:proofErr w:type="spellEnd"/>
      <w:r w:rsidRPr="0061480E">
        <w:rPr>
          <w:rFonts w:ascii="Courier New" w:hAnsi="Courier New" w:cs="Courier New"/>
          <w:sz w:val="22"/>
          <w:szCs w:val="24"/>
        </w:rPr>
        <w:t>(</w:t>
      </w:r>
      <w:proofErr w:type="spellStart"/>
      <w:r w:rsidRPr="0061480E">
        <w:rPr>
          <w:rFonts w:ascii="Courier New" w:hAnsi="Courier New" w:cs="Courier New"/>
          <w:sz w:val="22"/>
          <w:szCs w:val="24"/>
        </w:rPr>
        <w:t>Num</w:t>
      </w:r>
      <w:proofErr w:type="spellEnd"/>
      <w:r w:rsidRPr="0061480E">
        <w:rPr>
          <w:rFonts w:ascii="Courier New" w:hAnsi="Courier New" w:cs="Courier New"/>
          <w:sz w:val="22"/>
          <w:szCs w:val="24"/>
        </w:rPr>
        <w:t>)</w:t>
      </w:r>
      <w:r w:rsidR="00781A6D" w:rsidRPr="0061480E">
        <w:rPr>
          <w:rFonts w:ascii="Courier New" w:hAnsi="Courier New" w:cs="Courier New"/>
          <w:sz w:val="22"/>
          <w:szCs w:val="24"/>
        </w:rPr>
        <w:t>);</w:t>
      </w:r>
    </w:p>
    <w:p w:rsidR="00F869AB" w:rsidRDefault="00F869AB" w:rsidP="00781A6D">
      <w:pPr>
        <w:rPr>
          <w:rFonts w:asciiTheme="minorHAnsi" w:hAnsiTheme="minorHAnsi" w:cstheme="minorHAnsi"/>
          <w:sz w:val="22"/>
          <w:szCs w:val="24"/>
        </w:rPr>
      </w:pPr>
      <w:r>
        <w:rPr>
          <w:rFonts w:asciiTheme="minorHAnsi" w:hAnsiTheme="minorHAnsi" w:cstheme="minorHAnsi"/>
          <w:sz w:val="22"/>
          <w:szCs w:val="24"/>
        </w:rPr>
        <w:t>(If you copy and paste the above command in MATLAB, the ‘’ commas might not show up properly, giving errors. Hence, type the above command in MATLAB instead of copying and pasting.)</w:t>
      </w:r>
    </w:p>
    <w:p w:rsidR="00AE6B32" w:rsidRPr="0061480E" w:rsidRDefault="00F869AB" w:rsidP="00781A6D">
      <w:pPr>
        <w:rPr>
          <w:rFonts w:asciiTheme="minorHAnsi" w:hAnsiTheme="minorHAnsi" w:cstheme="minorHAnsi"/>
          <w:sz w:val="22"/>
          <w:szCs w:val="24"/>
        </w:rPr>
      </w:pPr>
      <w:r>
        <w:rPr>
          <w:rFonts w:asciiTheme="minorHAnsi" w:hAnsiTheme="minorHAnsi" w:cstheme="minorHAnsi"/>
          <w:sz w:val="22"/>
          <w:szCs w:val="24"/>
        </w:rPr>
        <w:t xml:space="preserve">You </w:t>
      </w:r>
      <w:r w:rsidR="00AE6B32" w:rsidRPr="0061480E">
        <w:rPr>
          <w:rFonts w:asciiTheme="minorHAnsi" w:hAnsiTheme="minorHAnsi" w:cstheme="minorHAnsi"/>
          <w:sz w:val="22"/>
          <w:szCs w:val="24"/>
        </w:rPr>
        <w:t>will find “</w:t>
      </w:r>
      <w:proofErr w:type="spellStart"/>
      <w:r w:rsidR="00AE6B32" w:rsidRPr="0061480E">
        <w:rPr>
          <w:rFonts w:asciiTheme="minorHAnsi" w:hAnsiTheme="minorHAnsi" w:cstheme="minorHAnsi"/>
          <w:sz w:val="22"/>
          <w:szCs w:val="24"/>
        </w:rPr>
        <w:t>coeff.c</w:t>
      </w:r>
      <w:proofErr w:type="spellEnd"/>
      <w:r w:rsidR="00AE6B32" w:rsidRPr="0061480E">
        <w:rPr>
          <w:rFonts w:asciiTheme="minorHAnsi" w:hAnsiTheme="minorHAnsi" w:cstheme="minorHAnsi"/>
          <w:sz w:val="22"/>
          <w:szCs w:val="24"/>
        </w:rPr>
        <w:t>” and “</w:t>
      </w:r>
      <w:proofErr w:type="spellStart"/>
      <w:r w:rsidR="00AE6B32" w:rsidRPr="0061480E">
        <w:rPr>
          <w:rFonts w:asciiTheme="minorHAnsi" w:hAnsiTheme="minorHAnsi" w:cstheme="minorHAnsi"/>
          <w:sz w:val="22"/>
          <w:szCs w:val="24"/>
        </w:rPr>
        <w:t>coeff.h</w:t>
      </w:r>
      <w:proofErr w:type="spellEnd"/>
      <w:r w:rsidR="00AE6B32" w:rsidRPr="0061480E">
        <w:rPr>
          <w:rFonts w:asciiTheme="minorHAnsi" w:hAnsiTheme="minorHAnsi" w:cstheme="minorHAnsi"/>
          <w:sz w:val="22"/>
          <w:szCs w:val="24"/>
        </w:rPr>
        <w:t xml:space="preserve">” in the current folder. </w:t>
      </w:r>
      <w:r w:rsidR="00A75FA4" w:rsidRPr="0061480E">
        <w:rPr>
          <w:rFonts w:asciiTheme="minorHAnsi" w:hAnsiTheme="minorHAnsi" w:cstheme="minorHAnsi"/>
          <w:sz w:val="22"/>
          <w:szCs w:val="24"/>
        </w:rPr>
        <w:t>Open “</w:t>
      </w:r>
      <w:proofErr w:type="spellStart"/>
      <w:r w:rsidR="00A75FA4" w:rsidRPr="0061480E">
        <w:rPr>
          <w:rFonts w:asciiTheme="minorHAnsi" w:hAnsiTheme="minorHAnsi" w:cstheme="minorHAnsi"/>
          <w:sz w:val="22"/>
          <w:szCs w:val="24"/>
        </w:rPr>
        <w:t>coeff.h</w:t>
      </w:r>
      <w:proofErr w:type="spellEnd"/>
      <w:r w:rsidR="00A75FA4" w:rsidRPr="0061480E">
        <w:rPr>
          <w:rFonts w:asciiTheme="minorHAnsi" w:hAnsiTheme="minorHAnsi" w:cstheme="minorHAnsi"/>
          <w:sz w:val="22"/>
          <w:szCs w:val="24"/>
        </w:rPr>
        <w:t>”, change “define B_SIZE 31” to “define N 30”. Open “</w:t>
      </w:r>
      <w:proofErr w:type="spellStart"/>
      <w:r w:rsidR="00A75FA4" w:rsidRPr="0061480E">
        <w:rPr>
          <w:rFonts w:asciiTheme="minorHAnsi" w:hAnsiTheme="minorHAnsi" w:cstheme="minorHAnsi"/>
          <w:sz w:val="22"/>
          <w:szCs w:val="24"/>
        </w:rPr>
        <w:t>coeff.c</w:t>
      </w:r>
      <w:proofErr w:type="spellEnd"/>
      <w:r w:rsidR="00A75FA4" w:rsidRPr="0061480E">
        <w:rPr>
          <w:rFonts w:asciiTheme="minorHAnsi" w:hAnsiTheme="minorHAnsi" w:cstheme="minorHAnsi"/>
          <w:sz w:val="22"/>
          <w:szCs w:val="24"/>
        </w:rPr>
        <w:t>”</w:t>
      </w:r>
      <w:proofErr w:type="gramStart"/>
      <w:r w:rsidR="00A75FA4" w:rsidRPr="0061480E">
        <w:rPr>
          <w:rFonts w:asciiTheme="minorHAnsi" w:hAnsiTheme="minorHAnsi" w:cstheme="minorHAnsi"/>
          <w:sz w:val="22"/>
          <w:szCs w:val="24"/>
        </w:rPr>
        <w:t>,</w:t>
      </w:r>
      <w:proofErr w:type="gramEnd"/>
      <w:r w:rsidR="00A75FA4" w:rsidRPr="0061480E">
        <w:rPr>
          <w:rFonts w:asciiTheme="minorHAnsi" w:hAnsiTheme="minorHAnsi" w:cstheme="minorHAnsi"/>
          <w:sz w:val="22"/>
          <w:szCs w:val="24"/>
        </w:rPr>
        <w:t xml:space="preserve"> change “B_SIZE” to “N+1”. You will need these two files later.</w:t>
      </w:r>
    </w:p>
    <w:p w:rsidR="00A75FA4" w:rsidRDefault="00A75FA4" w:rsidP="00781A6D">
      <w:pPr>
        <w:rPr>
          <w:rFonts w:asciiTheme="minorHAnsi" w:hAnsiTheme="minorHAnsi" w:cstheme="minorHAnsi"/>
          <w:sz w:val="22"/>
          <w:szCs w:val="24"/>
        </w:rPr>
      </w:pPr>
    </w:p>
    <w:p w:rsidR="00A75FA4" w:rsidRPr="00957AD7" w:rsidRDefault="0061480E" w:rsidP="00781A6D">
      <w:pPr>
        <w:rPr>
          <w:rFonts w:asciiTheme="minorHAnsi" w:hAnsiTheme="minorHAnsi" w:cstheme="minorHAnsi"/>
          <w:b/>
          <w:sz w:val="22"/>
          <w:szCs w:val="24"/>
        </w:rPr>
      </w:pPr>
      <w:r w:rsidRPr="00957AD7">
        <w:rPr>
          <w:rFonts w:asciiTheme="minorHAnsi" w:hAnsiTheme="minorHAnsi" w:cstheme="minorHAnsi" w:hint="eastAsia"/>
          <w:b/>
          <w:sz w:val="22"/>
          <w:szCs w:val="24"/>
        </w:rPr>
        <w:t>3. Theoretical magnitude response measurement</w:t>
      </w:r>
    </w:p>
    <w:p w:rsidR="0061480E" w:rsidRDefault="0061480E" w:rsidP="00781A6D">
      <w:pPr>
        <w:rPr>
          <w:rFonts w:asciiTheme="minorHAnsi" w:hAnsiTheme="minorHAnsi" w:cstheme="minorHAnsi"/>
          <w:sz w:val="22"/>
          <w:szCs w:val="24"/>
        </w:rPr>
      </w:pPr>
    </w:p>
    <w:p w:rsidR="0061480E" w:rsidRDefault="0061480E" w:rsidP="00781A6D">
      <w:pPr>
        <w:rPr>
          <w:rFonts w:asciiTheme="minorHAnsi" w:hAnsiTheme="minorHAnsi" w:cstheme="minorHAnsi"/>
          <w:sz w:val="22"/>
          <w:szCs w:val="24"/>
        </w:rPr>
      </w:pPr>
      <w:r>
        <w:rPr>
          <w:rFonts w:asciiTheme="minorHAnsi" w:hAnsiTheme="minorHAnsi" w:cstheme="minorHAnsi" w:hint="eastAsia"/>
          <w:sz w:val="22"/>
          <w:szCs w:val="24"/>
        </w:rPr>
        <w:t xml:space="preserve">Go back to </w:t>
      </w:r>
      <w:proofErr w:type="spellStart"/>
      <w:r>
        <w:rPr>
          <w:rFonts w:asciiTheme="minorHAnsi" w:hAnsiTheme="minorHAnsi" w:cstheme="minorHAnsi" w:hint="eastAsia"/>
          <w:sz w:val="22"/>
          <w:szCs w:val="24"/>
        </w:rPr>
        <w:t>fdatool</w:t>
      </w:r>
      <w:proofErr w:type="spellEnd"/>
      <w:r>
        <w:rPr>
          <w:rFonts w:asciiTheme="minorHAnsi" w:hAnsiTheme="minorHAnsi" w:cstheme="minorHAnsi" w:hint="eastAsia"/>
          <w:sz w:val="22"/>
          <w:szCs w:val="24"/>
        </w:rPr>
        <w:t xml:space="preserve">. Measure the magnitude response (dB) for the FIR filter that you just designed. You need to measure the magnitude response for </w:t>
      </w:r>
      <w:r w:rsidR="00BE502D">
        <w:rPr>
          <w:rFonts w:asciiTheme="minorHAnsi" w:hAnsiTheme="minorHAnsi" w:cstheme="minorHAnsi"/>
          <w:sz w:val="22"/>
          <w:szCs w:val="24"/>
        </w:rPr>
        <w:t>1 KHz</w:t>
      </w:r>
      <w:r>
        <w:rPr>
          <w:rFonts w:asciiTheme="minorHAnsi" w:hAnsiTheme="minorHAnsi" w:cstheme="minorHAnsi" w:hint="eastAsia"/>
          <w:sz w:val="22"/>
          <w:szCs w:val="24"/>
        </w:rPr>
        <w:t xml:space="preserve">, </w:t>
      </w:r>
      <w:r w:rsidR="00BE502D">
        <w:rPr>
          <w:rFonts w:asciiTheme="minorHAnsi" w:hAnsiTheme="minorHAnsi" w:cstheme="minorHAnsi"/>
          <w:sz w:val="22"/>
          <w:szCs w:val="24"/>
        </w:rPr>
        <w:t>2 KHz …</w:t>
      </w:r>
      <w:r>
        <w:rPr>
          <w:rFonts w:asciiTheme="minorHAnsi" w:hAnsiTheme="minorHAnsi" w:cstheme="minorHAnsi" w:hint="eastAsia"/>
          <w:sz w:val="22"/>
          <w:szCs w:val="24"/>
        </w:rPr>
        <w:t xml:space="preserve"> 24</w:t>
      </w:r>
      <w:r w:rsidR="00BE502D">
        <w:rPr>
          <w:rFonts w:asciiTheme="minorHAnsi" w:hAnsiTheme="minorHAnsi" w:cstheme="minorHAnsi" w:hint="eastAsia"/>
          <w:sz w:val="22"/>
          <w:szCs w:val="24"/>
        </w:rPr>
        <w:t xml:space="preserve"> </w:t>
      </w:r>
      <w:r>
        <w:rPr>
          <w:rFonts w:asciiTheme="minorHAnsi" w:hAnsiTheme="minorHAnsi" w:cstheme="minorHAnsi" w:hint="eastAsia"/>
          <w:sz w:val="22"/>
          <w:szCs w:val="24"/>
        </w:rPr>
        <w:t xml:space="preserve">KHz. Save these values in an Excel file. You will need </w:t>
      </w:r>
      <w:r w:rsidR="002516A1">
        <w:rPr>
          <w:rFonts w:asciiTheme="minorHAnsi" w:hAnsiTheme="minorHAnsi" w:cstheme="minorHAnsi" w:hint="eastAsia"/>
          <w:sz w:val="22"/>
          <w:szCs w:val="24"/>
        </w:rPr>
        <w:t xml:space="preserve">to </w:t>
      </w:r>
      <w:r>
        <w:rPr>
          <w:rFonts w:asciiTheme="minorHAnsi" w:hAnsiTheme="minorHAnsi" w:cstheme="minorHAnsi" w:hint="eastAsia"/>
          <w:sz w:val="22"/>
          <w:szCs w:val="24"/>
        </w:rPr>
        <w:t>compare them with the experimental values later.</w:t>
      </w:r>
    </w:p>
    <w:p w:rsidR="0061480E" w:rsidRDefault="0061480E" w:rsidP="00781A6D">
      <w:pPr>
        <w:rPr>
          <w:rFonts w:asciiTheme="minorHAnsi" w:hAnsiTheme="minorHAnsi" w:cstheme="minorHAnsi"/>
          <w:sz w:val="22"/>
          <w:szCs w:val="24"/>
        </w:rPr>
      </w:pPr>
    </w:p>
    <w:p w:rsidR="0061480E" w:rsidRPr="00957AD7" w:rsidRDefault="0061480E" w:rsidP="00781A6D">
      <w:pPr>
        <w:rPr>
          <w:rFonts w:asciiTheme="minorHAnsi" w:hAnsiTheme="minorHAnsi" w:cstheme="minorHAnsi"/>
          <w:b/>
          <w:sz w:val="22"/>
          <w:szCs w:val="24"/>
        </w:rPr>
      </w:pPr>
      <w:r w:rsidRPr="00957AD7">
        <w:rPr>
          <w:rFonts w:asciiTheme="minorHAnsi" w:hAnsiTheme="minorHAnsi" w:cstheme="minorHAnsi" w:hint="eastAsia"/>
          <w:b/>
          <w:sz w:val="22"/>
          <w:szCs w:val="24"/>
        </w:rPr>
        <w:t xml:space="preserve">4. </w:t>
      </w:r>
      <w:r w:rsidR="00B27368" w:rsidRPr="00957AD7">
        <w:rPr>
          <w:rFonts w:asciiTheme="minorHAnsi" w:hAnsiTheme="minorHAnsi" w:cstheme="minorHAnsi" w:hint="eastAsia"/>
          <w:b/>
          <w:sz w:val="22"/>
          <w:szCs w:val="24"/>
        </w:rPr>
        <w:t>DSK implementation using linear buffer</w:t>
      </w:r>
    </w:p>
    <w:p w:rsidR="00B27368" w:rsidRDefault="00B27368" w:rsidP="00781A6D">
      <w:pPr>
        <w:rPr>
          <w:rFonts w:asciiTheme="minorHAnsi" w:hAnsiTheme="minorHAnsi" w:cstheme="minorHAnsi"/>
          <w:sz w:val="22"/>
          <w:szCs w:val="24"/>
        </w:rPr>
      </w:pPr>
    </w:p>
    <w:p w:rsidR="00B27368" w:rsidRDefault="00B27368" w:rsidP="00781A6D">
      <w:pPr>
        <w:rPr>
          <w:rFonts w:asciiTheme="minorHAnsi" w:hAnsiTheme="minorHAnsi" w:cstheme="minorHAnsi"/>
          <w:sz w:val="22"/>
          <w:szCs w:val="24"/>
        </w:rPr>
      </w:pPr>
      <w:r>
        <w:rPr>
          <w:rFonts w:asciiTheme="minorHAnsi" w:hAnsiTheme="minorHAnsi" w:cstheme="minorHAnsi" w:hint="eastAsia"/>
          <w:sz w:val="22"/>
          <w:szCs w:val="24"/>
        </w:rPr>
        <w:t xml:space="preserve">Create a new project as before. After adding the files in </w:t>
      </w:r>
      <w:r>
        <w:rPr>
          <w:rFonts w:asciiTheme="minorHAnsi" w:hAnsiTheme="minorHAnsi" w:cstheme="minorHAnsi"/>
          <w:sz w:val="22"/>
          <w:szCs w:val="24"/>
        </w:rPr>
        <w:t>“</w:t>
      </w:r>
      <w:r>
        <w:rPr>
          <w:rFonts w:asciiTheme="minorHAnsi" w:hAnsiTheme="minorHAnsi" w:cstheme="minorHAnsi" w:hint="eastAsia"/>
          <w:sz w:val="22"/>
          <w:szCs w:val="24"/>
        </w:rPr>
        <w:t>common code</w:t>
      </w:r>
      <w:r>
        <w:rPr>
          <w:rFonts w:asciiTheme="minorHAnsi" w:hAnsiTheme="minorHAnsi" w:cstheme="minorHAnsi"/>
          <w:sz w:val="22"/>
          <w:szCs w:val="24"/>
        </w:rPr>
        <w:t>”</w:t>
      </w:r>
      <w:r>
        <w:rPr>
          <w:rFonts w:asciiTheme="minorHAnsi" w:hAnsiTheme="minorHAnsi" w:cstheme="minorHAnsi" w:hint="eastAsia"/>
          <w:sz w:val="22"/>
          <w:szCs w:val="24"/>
        </w:rPr>
        <w:t xml:space="preserve"> folder, add </w:t>
      </w:r>
      <w:r>
        <w:rPr>
          <w:rFonts w:asciiTheme="minorHAnsi" w:hAnsiTheme="minorHAnsi" w:cstheme="minorHAnsi"/>
          <w:sz w:val="22"/>
          <w:szCs w:val="24"/>
        </w:rPr>
        <w:t>“</w:t>
      </w:r>
      <w:proofErr w:type="spellStart"/>
      <w:r>
        <w:rPr>
          <w:rFonts w:asciiTheme="minorHAnsi" w:hAnsiTheme="minorHAnsi" w:cstheme="minorHAnsi" w:hint="eastAsia"/>
          <w:sz w:val="22"/>
          <w:szCs w:val="24"/>
        </w:rPr>
        <w:t>FIRmono_ISR.c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and </w:t>
      </w:r>
      <w:r>
        <w:rPr>
          <w:rFonts w:asciiTheme="minorHAnsi" w:hAnsiTheme="minorHAnsi" w:cstheme="minorHAnsi"/>
          <w:sz w:val="22"/>
          <w:szCs w:val="24"/>
        </w:rPr>
        <w:t>“</w:t>
      </w:r>
      <w:proofErr w:type="spellStart"/>
      <w:r>
        <w:rPr>
          <w:rFonts w:asciiTheme="minorHAnsi" w:hAnsiTheme="minorHAnsi" w:cstheme="minorHAnsi" w:hint="eastAsia"/>
          <w:sz w:val="22"/>
          <w:szCs w:val="24"/>
        </w:rPr>
        <w:t>StartUp.c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in </w:t>
      </w:r>
      <w:r>
        <w:rPr>
          <w:rFonts w:asciiTheme="minorHAnsi" w:hAnsiTheme="minorHAnsi" w:cstheme="minorHAnsi"/>
          <w:sz w:val="22"/>
          <w:szCs w:val="24"/>
        </w:rPr>
        <w:t>“</w:t>
      </w:r>
      <w:r>
        <w:rPr>
          <w:rFonts w:asciiTheme="minorHAnsi" w:hAnsiTheme="minorHAnsi" w:cstheme="minorHAnsi" w:hint="eastAsia"/>
          <w:sz w:val="22"/>
          <w:szCs w:val="24"/>
        </w:rPr>
        <w:t>code\chapter_03\ccs\</w:t>
      </w:r>
      <w:proofErr w:type="spellStart"/>
      <w:r>
        <w:rPr>
          <w:rFonts w:asciiTheme="minorHAnsi" w:hAnsiTheme="minorHAnsi" w:cstheme="minorHAnsi" w:hint="eastAsia"/>
          <w:sz w:val="22"/>
          <w:szCs w:val="24"/>
        </w:rPr>
        <w:t>FIRrevB</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Add the </w:t>
      </w:r>
      <w:r>
        <w:rPr>
          <w:rFonts w:asciiTheme="minorHAnsi" w:hAnsiTheme="minorHAnsi" w:cstheme="minorHAnsi"/>
          <w:sz w:val="22"/>
          <w:szCs w:val="24"/>
        </w:rPr>
        <w:t>“</w:t>
      </w:r>
      <w:proofErr w:type="spellStart"/>
      <w:r>
        <w:rPr>
          <w:rFonts w:asciiTheme="minorHAnsi" w:hAnsiTheme="minorHAnsi" w:cstheme="minorHAnsi" w:hint="eastAsia"/>
          <w:sz w:val="22"/>
          <w:szCs w:val="24"/>
        </w:rPr>
        <w:t>coeff.h</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and </w:t>
      </w:r>
      <w:r>
        <w:rPr>
          <w:rFonts w:asciiTheme="minorHAnsi" w:hAnsiTheme="minorHAnsi" w:cstheme="minorHAnsi"/>
          <w:sz w:val="22"/>
          <w:szCs w:val="24"/>
        </w:rPr>
        <w:t>“</w:t>
      </w:r>
      <w:proofErr w:type="spellStart"/>
      <w:r>
        <w:rPr>
          <w:rFonts w:asciiTheme="minorHAnsi" w:hAnsiTheme="minorHAnsi" w:cstheme="minorHAnsi" w:hint="eastAsia"/>
          <w:sz w:val="22"/>
          <w:szCs w:val="24"/>
        </w:rPr>
        <w:t>coeff.c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in </w:t>
      </w:r>
      <w:r>
        <w:rPr>
          <w:rFonts w:asciiTheme="minorHAnsi" w:hAnsiTheme="minorHAnsi" w:cstheme="minorHAnsi"/>
          <w:sz w:val="22"/>
          <w:szCs w:val="24"/>
        </w:rPr>
        <w:t>“</w:t>
      </w:r>
      <w:r>
        <w:rPr>
          <w:rFonts w:asciiTheme="minorHAnsi" w:hAnsiTheme="minorHAnsi" w:cstheme="minorHAnsi" w:hint="eastAsia"/>
          <w:sz w:val="22"/>
          <w:szCs w:val="24"/>
        </w:rPr>
        <w:t>code\</w:t>
      </w:r>
      <w:proofErr w:type="spellStart"/>
      <w:r>
        <w:rPr>
          <w:rFonts w:asciiTheme="minorHAnsi" w:hAnsiTheme="minorHAnsi" w:cstheme="minorHAnsi" w:hint="eastAsia"/>
          <w:sz w:val="22"/>
          <w:szCs w:val="24"/>
        </w:rPr>
        <w:t>appendix_e</w:t>
      </w:r>
      <w:proofErr w:type="spellEnd"/>
      <w:r>
        <w:rPr>
          <w:rFonts w:asciiTheme="minorHAnsi" w:hAnsiTheme="minorHAnsi" w:cstheme="minorHAnsi" w:hint="eastAsia"/>
          <w:sz w:val="22"/>
          <w:szCs w:val="24"/>
        </w:rPr>
        <w:t>\</w:t>
      </w:r>
      <w:proofErr w:type="spellStart"/>
      <w:r>
        <w:rPr>
          <w:rFonts w:asciiTheme="minorHAnsi" w:hAnsiTheme="minorHAnsi" w:cstheme="minorHAnsi" w:hint="eastAsia"/>
          <w:sz w:val="22"/>
          <w:szCs w:val="24"/>
        </w:rPr>
        <w:t>MatlabExports</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that you just generated. Finally add the target configuration files as usual.</w:t>
      </w:r>
    </w:p>
    <w:p w:rsidR="00B27368" w:rsidRDefault="00523130" w:rsidP="00781A6D">
      <w:pPr>
        <w:rPr>
          <w:rFonts w:asciiTheme="minorHAnsi" w:hAnsiTheme="minorHAnsi" w:cstheme="minorHAnsi"/>
          <w:sz w:val="22"/>
          <w:szCs w:val="24"/>
        </w:rPr>
      </w:pPr>
      <w:r>
        <w:rPr>
          <w:rFonts w:asciiTheme="minorHAnsi" w:hAnsiTheme="minorHAnsi" w:cstheme="minorHAnsi" w:hint="eastAsia"/>
          <w:sz w:val="22"/>
          <w:szCs w:val="24"/>
        </w:rPr>
        <w:t xml:space="preserve">Run the </w:t>
      </w:r>
      <w:r w:rsidR="00F77ED6">
        <w:rPr>
          <w:rFonts w:asciiTheme="minorHAnsi" w:hAnsiTheme="minorHAnsi" w:cstheme="minorHAnsi"/>
          <w:sz w:val="22"/>
          <w:szCs w:val="24"/>
        </w:rPr>
        <w:t>program;</w:t>
      </w:r>
      <w:r>
        <w:rPr>
          <w:rFonts w:asciiTheme="minorHAnsi" w:hAnsiTheme="minorHAnsi" w:cstheme="minorHAnsi" w:hint="eastAsia"/>
          <w:sz w:val="22"/>
          <w:szCs w:val="24"/>
        </w:rPr>
        <w:t xml:space="preserve"> connect the board with the signal generator and the </w:t>
      </w:r>
      <w:r>
        <w:rPr>
          <w:rFonts w:asciiTheme="minorHAnsi" w:hAnsiTheme="minorHAnsi" w:cstheme="minorHAnsi"/>
          <w:sz w:val="22"/>
          <w:szCs w:val="24"/>
        </w:rPr>
        <w:t>oscilloscope</w:t>
      </w:r>
      <w:r>
        <w:rPr>
          <w:rFonts w:asciiTheme="minorHAnsi" w:hAnsiTheme="minorHAnsi" w:cstheme="minorHAnsi" w:hint="eastAsia"/>
          <w:sz w:val="22"/>
          <w:szCs w:val="24"/>
        </w:rPr>
        <w:t xml:space="preserve">. Tune the frequency in the signal generator from </w:t>
      </w:r>
      <w:r w:rsidR="00F77ED6">
        <w:rPr>
          <w:rFonts w:asciiTheme="minorHAnsi" w:hAnsiTheme="minorHAnsi" w:cstheme="minorHAnsi"/>
          <w:sz w:val="22"/>
          <w:szCs w:val="24"/>
        </w:rPr>
        <w:t>1 KHz</w:t>
      </w:r>
      <w:r>
        <w:rPr>
          <w:rFonts w:asciiTheme="minorHAnsi" w:hAnsiTheme="minorHAnsi" w:cstheme="minorHAnsi" w:hint="eastAsia"/>
          <w:sz w:val="22"/>
          <w:szCs w:val="24"/>
        </w:rPr>
        <w:t xml:space="preserve"> to </w:t>
      </w:r>
      <w:r w:rsidR="00F77ED6">
        <w:rPr>
          <w:rFonts w:asciiTheme="minorHAnsi" w:hAnsiTheme="minorHAnsi" w:cstheme="minorHAnsi"/>
          <w:sz w:val="22"/>
          <w:szCs w:val="24"/>
        </w:rPr>
        <w:t>24 KHz</w:t>
      </w:r>
      <w:r>
        <w:rPr>
          <w:rFonts w:asciiTheme="minorHAnsi" w:hAnsiTheme="minorHAnsi" w:cstheme="minorHAnsi" w:hint="eastAsia"/>
          <w:sz w:val="22"/>
          <w:szCs w:val="24"/>
        </w:rPr>
        <w:t xml:space="preserve"> and record the experimental </w:t>
      </w:r>
      <w:r>
        <w:rPr>
          <w:rFonts w:asciiTheme="minorHAnsi" w:hAnsiTheme="minorHAnsi" w:cstheme="minorHAnsi" w:hint="eastAsia"/>
          <w:sz w:val="22"/>
          <w:szCs w:val="24"/>
        </w:rPr>
        <w:lastRenderedPageBreak/>
        <w:t xml:space="preserve">magnitude response. Compare this with the theoretical magnitude response. </w:t>
      </w:r>
      <w:r w:rsidR="00701F62">
        <w:rPr>
          <w:rFonts w:asciiTheme="minorHAnsi" w:hAnsiTheme="minorHAnsi" w:cstheme="minorHAnsi" w:hint="eastAsia"/>
          <w:sz w:val="22"/>
          <w:szCs w:val="24"/>
        </w:rPr>
        <w:t>(You may draw two lines in the same graph)</w:t>
      </w:r>
    </w:p>
    <w:p w:rsidR="00701F62" w:rsidRDefault="00701F62" w:rsidP="00781A6D">
      <w:pPr>
        <w:rPr>
          <w:rFonts w:asciiTheme="minorHAnsi" w:hAnsiTheme="minorHAnsi" w:cstheme="minorHAnsi"/>
          <w:sz w:val="22"/>
          <w:szCs w:val="24"/>
        </w:rPr>
      </w:pPr>
    </w:p>
    <w:p w:rsidR="00701F62" w:rsidRPr="00957AD7" w:rsidRDefault="00701F62" w:rsidP="00781A6D">
      <w:pPr>
        <w:rPr>
          <w:rFonts w:asciiTheme="minorHAnsi" w:hAnsiTheme="minorHAnsi" w:cstheme="minorHAnsi"/>
          <w:b/>
          <w:sz w:val="22"/>
          <w:szCs w:val="24"/>
        </w:rPr>
      </w:pPr>
      <w:r w:rsidRPr="00957AD7">
        <w:rPr>
          <w:rFonts w:asciiTheme="minorHAnsi" w:hAnsiTheme="minorHAnsi" w:cstheme="minorHAnsi" w:hint="eastAsia"/>
          <w:b/>
          <w:sz w:val="22"/>
          <w:szCs w:val="24"/>
        </w:rPr>
        <w:t>5. DSK implementation using circular buffer</w:t>
      </w:r>
    </w:p>
    <w:p w:rsidR="00701F62" w:rsidRDefault="00701F62" w:rsidP="00781A6D">
      <w:pPr>
        <w:rPr>
          <w:rFonts w:asciiTheme="minorHAnsi" w:hAnsiTheme="minorHAnsi" w:cstheme="minorHAnsi"/>
          <w:sz w:val="22"/>
          <w:szCs w:val="24"/>
        </w:rPr>
      </w:pPr>
    </w:p>
    <w:p w:rsidR="00701F62" w:rsidRDefault="00701F62" w:rsidP="00701F62">
      <w:pPr>
        <w:rPr>
          <w:rFonts w:asciiTheme="minorHAnsi" w:hAnsiTheme="minorHAnsi" w:cstheme="minorHAnsi"/>
          <w:sz w:val="22"/>
          <w:szCs w:val="24"/>
        </w:rPr>
      </w:pPr>
      <w:r>
        <w:rPr>
          <w:rFonts w:asciiTheme="minorHAnsi" w:hAnsiTheme="minorHAnsi" w:cstheme="minorHAnsi" w:hint="eastAsia"/>
          <w:sz w:val="22"/>
          <w:szCs w:val="24"/>
        </w:rPr>
        <w:t xml:space="preserve">Create a new project as before. After adding the files in </w:t>
      </w:r>
      <w:r>
        <w:rPr>
          <w:rFonts w:asciiTheme="minorHAnsi" w:hAnsiTheme="minorHAnsi" w:cstheme="minorHAnsi"/>
          <w:sz w:val="22"/>
          <w:szCs w:val="24"/>
        </w:rPr>
        <w:t>“</w:t>
      </w:r>
      <w:r>
        <w:rPr>
          <w:rFonts w:asciiTheme="minorHAnsi" w:hAnsiTheme="minorHAnsi" w:cstheme="minorHAnsi" w:hint="eastAsia"/>
          <w:sz w:val="22"/>
          <w:szCs w:val="24"/>
        </w:rPr>
        <w:t>common code</w:t>
      </w:r>
      <w:r>
        <w:rPr>
          <w:rFonts w:asciiTheme="minorHAnsi" w:hAnsiTheme="minorHAnsi" w:cstheme="minorHAnsi"/>
          <w:sz w:val="22"/>
          <w:szCs w:val="24"/>
        </w:rPr>
        <w:t>”</w:t>
      </w:r>
      <w:r>
        <w:rPr>
          <w:rFonts w:asciiTheme="minorHAnsi" w:hAnsiTheme="minorHAnsi" w:cstheme="minorHAnsi" w:hint="eastAsia"/>
          <w:sz w:val="22"/>
          <w:szCs w:val="24"/>
        </w:rPr>
        <w:t xml:space="preserve"> folder, add </w:t>
      </w:r>
      <w:r>
        <w:rPr>
          <w:rFonts w:asciiTheme="minorHAnsi" w:hAnsiTheme="minorHAnsi" w:cstheme="minorHAnsi"/>
          <w:sz w:val="22"/>
          <w:szCs w:val="24"/>
        </w:rPr>
        <w:t>“</w:t>
      </w:r>
      <w:proofErr w:type="spellStart"/>
      <w:r>
        <w:rPr>
          <w:rFonts w:asciiTheme="minorHAnsi" w:hAnsiTheme="minorHAnsi" w:cstheme="minorHAnsi" w:hint="eastAsia"/>
          <w:sz w:val="22"/>
          <w:szCs w:val="24"/>
        </w:rPr>
        <w:t>FIRmono_ISR.c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and </w:t>
      </w:r>
      <w:r>
        <w:rPr>
          <w:rFonts w:asciiTheme="minorHAnsi" w:hAnsiTheme="minorHAnsi" w:cstheme="minorHAnsi"/>
          <w:sz w:val="22"/>
          <w:szCs w:val="24"/>
        </w:rPr>
        <w:t>“</w:t>
      </w:r>
      <w:proofErr w:type="spellStart"/>
      <w:r>
        <w:rPr>
          <w:rFonts w:asciiTheme="minorHAnsi" w:hAnsiTheme="minorHAnsi" w:cstheme="minorHAnsi" w:hint="eastAsia"/>
          <w:sz w:val="22"/>
          <w:szCs w:val="24"/>
        </w:rPr>
        <w:t>StartUp.c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in </w:t>
      </w:r>
      <w:r>
        <w:rPr>
          <w:rFonts w:asciiTheme="minorHAnsi" w:hAnsiTheme="minorHAnsi" w:cstheme="minorHAnsi"/>
          <w:sz w:val="22"/>
          <w:szCs w:val="24"/>
        </w:rPr>
        <w:t>“</w:t>
      </w:r>
      <w:r>
        <w:rPr>
          <w:rFonts w:asciiTheme="minorHAnsi" w:hAnsiTheme="minorHAnsi" w:cstheme="minorHAnsi" w:hint="eastAsia"/>
          <w:sz w:val="22"/>
          <w:szCs w:val="24"/>
        </w:rPr>
        <w:t>code\chapter_03\ccs\</w:t>
      </w:r>
      <w:proofErr w:type="spellStart"/>
      <w:r>
        <w:rPr>
          <w:rFonts w:asciiTheme="minorHAnsi" w:hAnsiTheme="minorHAnsi" w:cstheme="minorHAnsi" w:hint="eastAsia"/>
          <w:sz w:val="22"/>
          <w:szCs w:val="24"/>
        </w:rPr>
        <w:t>FIRrevD</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Add the </w:t>
      </w:r>
      <w:r>
        <w:rPr>
          <w:rFonts w:asciiTheme="minorHAnsi" w:hAnsiTheme="minorHAnsi" w:cstheme="minorHAnsi"/>
          <w:sz w:val="22"/>
          <w:szCs w:val="24"/>
        </w:rPr>
        <w:t>“</w:t>
      </w:r>
      <w:proofErr w:type="spellStart"/>
      <w:r>
        <w:rPr>
          <w:rFonts w:asciiTheme="minorHAnsi" w:hAnsiTheme="minorHAnsi" w:cstheme="minorHAnsi" w:hint="eastAsia"/>
          <w:sz w:val="22"/>
          <w:szCs w:val="24"/>
        </w:rPr>
        <w:t>coeff.h</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and </w:t>
      </w:r>
      <w:r>
        <w:rPr>
          <w:rFonts w:asciiTheme="minorHAnsi" w:hAnsiTheme="minorHAnsi" w:cstheme="minorHAnsi"/>
          <w:sz w:val="22"/>
          <w:szCs w:val="24"/>
        </w:rPr>
        <w:t>“</w:t>
      </w:r>
      <w:proofErr w:type="spellStart"/>
      <w:r>
        <w:rPr>
          <w:rFonts w:asciiTheme="minorHAnsi" w:hAnsiTheme="minorHAnsi" w:cstheme="minorHAnsi" w:hint="eastAsia"/>
          <w:sz w:val="22"/>
          <w:szCs w:val="24"/>
        </w:rPr>
        <w:t>coeff.c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in </w:t>
      </w:r>
      <w:r>
        <w:rPr>
          <w:rFonts w:asciiTheme="minorHAnsi" w:hAnsiTheme="minorHAnsi" w:cstheme="minorHAnsi"/>
          <w:sz w:val="22"/>
          <w:szCs w:val="24"/>
        </w:rPr>
        <w:t>“</w:t>
      </w:r>
      <w:r>
        <w:rPr>
          <w:rFonts w:asciiTheme="minorHAnsi" w:hAnsiTheme="minorHAnsi" w:cstheme="minorHAnsi" w:hint="eastAsia"/>
          <w:sz w:val="22"/>
          <w:szCs w:val="24"/>
        </w:rPr>
        <w:t>code\</w:t>
      </w:r>
      <w:proofErr w:type="spellStart"/>
      <w:r>
        <w:rPr>
          <w:rFonts w:asciiTheme="minorHAnsi" w:hAnsiTheme="minorHAnsi" w:cstheme="minorHAnsi" w:hint="eastAsia"/>
          <w:sz w:val="22"/>
          <w:szCs w:val="24"/>
        </w:rPr>
        <w:t>appendix_e</w:t>
      </w:r>
      <w:proofErr w:type="spellEnd"/>
      <w:r>
        <w:rPr>
          <w:rFonts w:asciiTheme="minorHAnsi" w:hAnsiTheme="minorHAnsi" w:cstheme="minorHAnsi" w:hint="eastAsia"/>
          <w:sz w:val="22"/>
          <w:szCs w:val="24"/>
        </w:rPr>
        <w:t>\</w:t>
      </w:r>
      <w:proofErr w:type="spellStart"/>
      <w:r>
        <w:rPr>
          <w:rFonts w:asciiTheme="minorHAnsi" w:hAnsiTheme="minorHAnsi" w:cstheme="minorHAnsi" w:hint="eastAsia"/>
          <w:sz w:val="22"/>
          <w:szCs w:val="24"/>
        </w:rPr>
        <w:t>MatlabExports</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that you just generated. Finally add the target configuration files as usual.</w:t>
      </w:r>
    </w:p>
    <w:p w:rsidR="00701F62" w:rsidRDefault="00701F62" w:rsidP="00701F62">
      <w:pPr>
        <w:rPr>
          <w:rFonts w:asciiTheme="minorHAnsi" w:hAnsiTheme="minorHAnsi" w:cstheme="minorHAnsi"/>
          <w:sz w:val="22"/>
          <w:szCs w:val="24"/>
        </w:rPr>
      </w:pPr>
      <w:r>
        <w:rPr>
          <w:rFonts w:asciiTheme="minorHAnsi" w:hAnsiTheme="minorHAnsi" w:cstheme="minorHAnsi" w:hint="eastAsia"/>
          <w:sz w:val="22"/>
          <w:szCs w:val="24"/>
        </w:rPr>
        <w:t xml:space="preserve">Run the </w:t>
      </w:r>
      <w:r w:rsidR="00F77ED6">
        <w:rPr>
          <w:rFonts w:asciiTheme="minorHAnsi" w:hAnsiTheme="minorHAnsi" w:cstheme="minorHAnsi"/>
          <w:sz w:val="22"/>
          <w:szCs w:val="24"/>
        </w:rPr>
        <w:t>program;</w:t>
      </w:r>
      <w:r>
        <w:rPr>
          <w:rFonts w:asciiTheme="minorHAnsi" w:hAnsiTheme="minorHAnsi" w:cstheme="minorHAnsi" w:hint="eastAsia"/>
          <w:sz w:val="22"/>
          <w:szCs w:val="24"/>
        </w:rPr>
        <w:t xml:space="preserve"> connect the board with the signal generator and the </w:t>
      </w:r>
      <w:r>
        <w:rPr>
          <w:rFonts w:asciiTheme="minorHAnsi" w:hAnsiTheme="minorHAnsi" w:cstheme="minorHAnsi"/>
          <w:sz w:val="22"/>
          <w:szCs w:val="24"/>
        </w:rPr>
        <w:t>oscilloscope</w:t>
      </w:r>
      <w:r>
        <w:rPr>
          <w:rFonts w:asciiTheme="minorHAnsi" w:hAnsiTheme="minorHAnsi" w:cstheme="minorHAnsi" w:hint="eastAsia"/>
          <w:sz w:val="22"/>
          <w:szCs w:val="24"/>
        </w:rPr>
        <w:t xml:space="preserve">. Tune the frequency in the signal generator from </w:t>
      </w:r>
      <w:r w:rsidR="00F77ED6">
        <w:rPr>
          <w:rFonts w:asciiTheme="minorHAnsi" w:hAnsiTheme="minorHAnsi" w:cstheme="minorHAnsi"/>
          <w:sz w:val="22"/>
          <w:szCs w:val="24"/>
        </w:rPr>
        <w:t>1 KHz</w:t>
      </w:r>
      <w:r>
        <w:rPr>
          <w:rFonts w:asciiTheme="minorHAnsi" w:hAnsiTheme="minorHAnsi" w:cstheme="minorHAnsi" w:hint="eastAsia"/>
          <w:sz w:val="22"/>
          <w:szCs w:val="24"/>
        </w:rPr>
        <w:t xml:space="preserve"> to </w:t>
      </w:r>
      <w:r w:rsidR="00F77ED6">
        <w:rPr>
          <w:rFonts w:asciiTheme="minorHAnsi" w:hAnsiTheme="minorHAnsi" w:cstheme="minorHAnsi"/>
          <w:sz w:val="22"/>
          <w:szCs w:val="24"/>
        </w:rPr>
        <w:t>24 KHz</w:t>
      </w:r>
      <w:r>
        <w:rPr>
          <w:rFonts w:asciiTheme="minorHAnsi" w:hAnsiTheme="minorHAnsi" w:cstheme="minorHAnsi" w:hint="eastAsia"/>
          <w:sz w:val="22"/>
          <w:szCs w:val="24"/>
        </w:rPr>
        <w:t xml:space="preserve"> and record the experimental magnitude response. Compare this with the theoretical magnitude response.</w:t>
      </w:r>
    </w:p>
    <w:p w:rsidR="00053446" w:rsidRDefault="00053446" w:rsidP="00701F62">
      <w:pPr>
        <w:rPr>
          <w:rFonts w:asciiTheme="minorHAnsi" w:hAnsiTheme="minorHAnsi" w:cstheme="minorHAnsi"/>
          <w:sz w:val="22"/>
          <w:szCs w:val="24"/>
        </w:rPr>
      </w:pPr>
    </w:p>
    <w:p w:rsidR="00053446" w:rsidRPr="00957AD7" w:rsidRDefault="00053446" w:rsidP="00701F62">
      <w:pPr>
        <w:rPr>
          <w:rFonts w:asciiTheme="minorHAnsi" w:hAnsiTheme="minorHAnsi" w:cstheme="minorHAnsi"/>
          <w:b/>
          <w:sz w:val="22"/>
          <w:szCs w:val="24"/>
        </w:rPr>
      </w:pPr>
      <w:r w:rsidRPr="00957AD7">
        <w:rPr>
          <w:rFonts w:asciiTheme="minorHAnsi" w:hAnsiTheme="minorHAnsi" w:cstheme="minorHAnsi" w:hint="eastAsia"/>
          <w:b/>
          <w:sz w:val="22"/>
          <w:szCs w:val="24"/>
        </w:rPr>
        <w:t xml:space="preserve">6. </w:t>
      </w:r>
      <w:r w:rsidR="0047119A" w:rsidRPr="00957AD7">
        <w:rPr>
          <w:rFonts w:asciiTheme="minorHAnsi" w:hAnsiTheme="minorHAnsi" w:cstheme="minorHAnsi" w:hint="eastAsia"/>
          <w:b/>
          <w:sz w:val="22"/>
          <w:szCs w:val="24"/>
        </w:rPr>
        <w:t>Compare linear buffering and circular buffering</w:t>
      </w:r>
    </w:p>
    <w:p w:rsidR="00FD6ADD" w:rsidRDefault="00FD6ADD" w:rsidP="00701F62">
      <w:pPr>
        <w:rPr>
          <w:rFonts w:asciiTheme="minorHAnsi" w:hAnsiTheme="minorHAnsi" w:cstheme="minorHAnsi"/>
          <w:sz w:val="22"/>
          <w:szCs w:val="24"/>
        </w:rPr>
      </w:pPr>
    </w:p>
    <w:p w:rsidR="00701F62" w:rsidRPr="00701F62" w:rsidRDefault="0065667B" w:rsidP="00781A6D">
      <w:pPr>
        <w:rPr>
          <w:rFonts w:asciiTheme="minorHAnsi" w:hAnsiTheme="minorHAnsi" w:cstheme="minorHAnsi"/>
          <w:sz w:val="22"/>
          <w:szCs w:val="24"/>
        </w:rPr>
      </w:pPr>
      <w:r>
        <w:rPr>
          <w:rFonts w:asciiTheme="minorHAnsi" w:hAnsiTheme="minorHAnsi" w:cstheme="minorHAnsi" w:hint="eastAsia"/>
          <w:sz w:val="22"/>
          <w:szCs w:val="24"/>
        </w:rPr>
        <w:t>Measure the number of clock cycles cost by the convolution implementation using linear buffer and circular buffer.</w:t>
      </w:r>
    </w:p>
    <w:sectPr w:rsidR="00701F62" w:rsidRPr="00701F62">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B54F8"/>
    <w:multiLevelType w:val="hybridMultilevel"/>
    <w:tmpl w:val="FBC432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FF"/>
    <w:rsid w:val="00023722"/>
    <w:rsid w:val="00053446"/>
    <w:rsid w:val="001048A6"/>
    <w:rsid w:val="00217289"/>
    <w:rsid w:val="002516A1"/>
    <w:rsid w:val="0047119A"/>
    <w:rsid w:val="004C6AA0"/>
    <w:rsid w:val="00523130"/>
    <w:rsid w:val="0061480E"/>
    <w:rsid w:val="0065667B"/>
    <w:rsid w:val="006E405B"/>
    <w:rsid w:val="00701F62"/>
    <w:rsid w:val="00781A6D"/>
    <w:rsid w:val="00957AD7"/>
    <w:rsid w:val="00A37BFF"/>
    <w:rsid w:val="00A75FA4"/>
    <w:rsid w:val="00AE6B32"/>
    <w:rsid w:val="00B27368"/>
    <w:rsid w:val="00BE502D"/>
    <w:rsid w:val="00E019FA"/>
    <w:rsid w:val="00E576BD"/>
    <w:rsid w:val="00F77ED6"/>
    <w:rsid w:val="00F869AB"/>
    <w:rsid w:val="00FD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89"/>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A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89"/>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A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428</Words>
  <Characters>2446</Characters>
  <Application>Microsoft Office Word</Application>
  <DocSecurity>0</DocSecurity>
  <Lines>20</Lines>
  <Paragraphs>5</Paragraphs>
  <ScaleCrop>false</ScaleCrop>
  <Company>utexas</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Jia</dc:creator>
  <cp:keywords/>
  <dc:description/>
  <cp:lastModifiedBy>Debarati</cp:lastModifiedBy>
  <cp:revision>22</cp:revision>
  <dcterms:created xsi:type="dcterms:W3CDTF">2012-02-10T21:46:00Z</dcterms:created>
  <dcterms:modified xsi:type="dcterms:W3CDTF">2013-09-23T00:40:00Z</dcterms:modified>
</cp:coreProperties>
</file>