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FE0C6" w14:textId="426CFB1D" w:rsidR="008B401A" w:rsidRPr="008B401A" w:rsidRDefault="008B401A" w:rsidP="008B401A">
      <w:pPr>
        <w:ind w:left="720" w:hanging="360"/>
        <w:jc w:val="center"/>
        <w:rPr>
          <w:rFonts w:ascii="Times New Roman" w:hAnsi="Times New Roman" w:cs="Times New Roman"/>
          <w:b/>
          <w:bCs/>
        </w:rPr>
      </w:pPr>
      <w:r w:rsidRPr="008B401A">
        <w:rPr>
          <w:rFonts w:ascii="Times New Roman" w:hAnsi="Times New Roman" w:cs="Times New Roman"/>
          <w:b/>
          <w:bCs/>
        </w:rPr>
        <w:t>Solution Set for Homework #9</w:t>
      </w:r>
    </w:p>
    <w:p w14:paraId="59883C7C" w14:textId="18718386" w:rsidR="008B401A" w:rsidRPr="00236407" w:rsidRDefault="008B401A" w:rsidP="00236407">
      <w:pPr>
        <w:ind w:left="720" w:hanging="360"/>
        <w:jc w:val="center"/>
        <w:rPr>
          <w:rFonts w:ascii="Times New Roman" w:hAnsi="Times New Roman" w:cs="Times New Roman"/>
          <w:i/>
          <w:iCs/>
        </w:rPr>
      </w:pPr>
      <w:r w:rsidRPr="008B401A">
        <w:rPr>
          <w:rFonts w:ascii="Times New Roman" w:hAnsi="Times New Roman" w:cs="Times New Roman"/>
          <w:i/>
          <w:iCs/>
        </w:rPr>
        <w:t>By Prof. Brian Evans and Mr. Firas Tabbara</w:t>
      </w:r>
    </w:p>
    <w:p w14:paraId="466A0E88" w14:textId="2FA2E80C" w:rsidR="008B401A" w:rsidRPr="00236407" w:rsidRDefault="008B401A" w:rsidP="008B401A">
      <w:pPr>
        <w:ind w:left="720" w:hanging="360"/>
        <w:jc w:val="center"/>
        <w:rPr>
          <w:rFonts w:ascii="Times New Roman" w:hAnsi="Times New Roman" w:cs="Times New Roman"/>
        </w:rPr>
      </w:pPr>
      <w:r w:rsidRPr="00236407">
        <w:rPr>
          <w:rFonts w:ascii="Times New Roman" w:hAnsi="Times New Roman" w:cs="Times New Roman"/>
        </w:rPr>
        <w:t xml:space="preserve">December </w:t>
      </w:r>
      <w:r w:rsidR="00212341">
        <w:rPr>
          <w:rFonts w:ascii="Times New Roman" w:hAnsi="Times New Roman" w:cs="Times New Roman"/>
        </w:rPr>
        <w:t>6</w:t>
      </w:r>
      <w:r w:rsidRPr="00236407">
        <w:rPr>
          <w:rFonts w:ascii="Times New Roman" w:hAnsi="Times New Roman" w:cs="Times New Roman"/>
        </w:rPr>
        <w:t>, 202</w:t>
      </w:r>
      <w:r w:rsidR="00212341">
        <w:rPr>
          <w:rFonts w:ascii="Times New Roman" w:hAnsi="Times New Roman" w:cs="Times New Roman"/>
        </w:rPr>
        <w:t>4</w:t>
      </w:r>
    </w:p>
    <w:p w14:paraId="1567FC75" w14:textId="77777777" w:rsidR="0038130D" w:rsidRDefault="0038130D" w:rsidP="0038130D"/>
    <w:p w14:paraId="6F9CDE78" w14:textId="46539522" w:rsidR="00212341" w:rsidRPr="00892680" w:rsidRDefault="00212341" w:rsidP="00212341">
      <w:pPr>
        <w:spacing w:after="120"/>
        <w:ind w:left="360" w:hanging="360"/>
      </w:pPr>
      <w:r w:rsidRPr="00892680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9.1</w:t>
      </w:r>
      <w:r w:rsidRPr="00892680">
        <w:rPr>
          <w:b/>
          <w:bCs/>
          <w:u w:val="single"/>
        </w:rPr>
        <w:t xml:space="preserve">: </w:t>
      </w:r>
      <w:r w:rsidRPr="00892680">
        <w:rPr>
          <w:rFonts w:eastAsiaTheme="minorEastAsia"/>
          <w:b/>
          <w:bCs/>
          <w:u w:val="single"/>
        </w:rPr>
        <w:t>CONTINUOUS TIME-FREQUENCY RESPONSE</w:t>
      </w:r>
      <w:r w:rsidRPr="00E10075">
        <w:rPr>
          <w:rFonts w:eastAsiaTheme="minorEastAsia"/>
          <w:b/>
          <w:bCs/>
          <w:i/>
          <w:iCs/>
        </w:rPr>
        <w:t>.  48 points.</w:t>
      </w:r>
    </w:p>
    <w:p w14:paraId="700FA132" w14:textId="77777777" w:rsidR="00212341" w:rsidRPr="00892680" w:rsidRDefault="00212341" w:rsidP="00212341">
      <w:pPr>
        <w:pStyle w:val="ListParagraph"/>
        <w:spacing w:before="120" w:after="120"/>
        <w:ind w:left="0"/>
        <w:jc w:val="both"/>
        <w:rPr>
          <w:rFonts w:ascii="Times New Roman" w:hAnsi="Times New Roman" w:cs="Times New Roman"/>
        </w:rPr>
      </w:pPr>
      <w:r w:rsidRPr="00892680">
        <w:rPr>
          <w:rFonts w:ascii="Times New Roman" w:hAnsi="Times New Roman" w:cs="Times New Roman"/>
          <w:i/>
        </w:rPr>
        <w:t>Signal Processing First</w:t>
      </w:r>
      <w:r w:rsidRPr="00892680">
        <w:rPr>
          <w:rFonts w:ascii="Times New Roman" w:hAnsi="Times New Roman" w:cs="Times New Roman"/>
        </w:rPr>
        <w:t xml:space="preserve">, problem P-10.9, page 305.  In addition, for each of the seven filters given, describe the frequency selectivity in the magnitude response as lowpass, </w:t>
      </w:r>
      <w:proofErr w:type="spellStart"/>
      <w:r w:rsidRPr="00892680">
        <w:rPr>
          <w:rFonts w:ascii="Times New Roman" w:hAnsi="Times New Roman" w:cs="Times New Roman"/>
        </w:rPr>
        <w:t>highpass</w:t>
      </w:r>
      <w:proofErr w:type="spellEnd"/>
      <w:r w:rsidRPr="00892680">
        <w:rPr>
          <w:rFonts w:ascii="Times New Roman" w:hAnsi="Times New Roman" w:cs="Times New Roman"/>
        </w:rPr>
        <w:t xml:space="preserve">, bandpass, </w:t>
      </w:r>
      <w:proofErr w:type="spellStart"/>
      <w:r w:rsidRPr="00892680">
        <w:rPr>
          <w:rFonts w:ascii="Times New Roman" w:hAnsi="Times New Roman" w:cs="Times New Roman"/>
        </w:rPr>
        <w:t>bandstop</w:t>
      </w:r>
      <w:proofErr w:type="spellEnd"/>
      <w:r w:rsidRPr="00892680">
        <w:rPr>
          <w:rFonts w:ascii="Times New Roman" w:hAnsi="Times New Roman" w:cs="Times New Roman"/>
        </w:rPr>
        <w:t xml:space="preserve">, </w:t>
      </w:r>
      <w:proofErr w:type="spellStart"/>
      <w:r w:rsidRPr="00892680">
        <w:rPr>
          <w:rFonts w:ascii="Times New Roman" w:hAnsi="Times New Roman" w:cs="Times New Roman"/>
        </w:rPr>
        <w:t>allpass</w:t>
      </w:r>
      <w:proofErr w:type="spellEnd"/>
      <w:r w:rsidRPr="00892680">
        <w:rPr>
          <w:rFonts w:ascii="Times New Roman" w:hAnsi="Times New Roman" w:cs="Times New Roman"/>
        </w:rPr>
        <w:t>, or notch.</w:t>
      </w:r>
    </w:p>
    <w:p w14:paraId="22A7E1E5" w14:textId="77777777" w:rsidR="00212341" w:rsidRDefault="00212341" w:rsidP="00212341">
      <w:pPr>
        <w:spacing w:after="120"/>
        <w:jc w:val="both"/>
        <w:rPr>
          <w:bCs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99200" behindDoc="1" locked="0" layoutInCell="1" allowOverlap="1" wp14:anchorId="7A1B51CC" wp14:editId="051DF4FA">
            <wp:simplePos x="0" y="0"/>
            <wp:positionH relativeFrom="column">
              <wp:posOffset>3345815</wp:posOffset>
            </wp:positionH>
            <wp:positionV relativeFrom="paragraph">
              <wp:posOffset>57150</wp:posOffset>
            </wp:positionV>
            <wp:extent cx="2559050" cy="1403350"/>
            <wp:effectExtent l="0" t="0" r="6350" b="6350"/>
            <wp:wrapTight wrapText="bothSides">
              <wp:wrapPolygon edited="0">
                <wp:start x="0" y="0"/>
                <wp:lineTo x="0" y="21502"/>
                <wp:lineTo x="21546" y="21502"/>
                <wp:lineTo x="21546" y="0"/>
                <wp:lineTo x="0" y="0"/>
              </wp:wrapPolygon>
            </wp:wrapTight>
            <wp:docPr id="36" name="Picture 36" descr="A picture containing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A picture containing schematic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2" t="23386" r="4189" b="9881"/>
                    <a:stretch/>
                  </pic:blipFill>
                  <pic:spPr bwMode="auto">
                    <a:xfrm>
                      <a:off x="0" y="0"/>
                      <a:ext cx="2559050" cy="140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</w:rPr>
        <w:t xml:space="preserve">Consider an </w:t>
      </w:r>
      <w:r w:rsidRPr="00EA7A80">
        <w:rPr>
          <w:bCs/>
        </w:rPr>
        <w:t xml:space="preserve">LTI system </w:t>
      </w:r>
      <w:r>
        <w:rPr>
          <w:bCs/>
        </w:rPr>
        <w:t>whose</w:t>
      </w:r>
      <w:r w:rsidRPr="00EA7A80">
        <w:rPr>
          <w:bCs/>
        </w:rPr>
        <w:t xml:space="preserve"> frequency response </w:t>
      </w:r>
      <m:oMath>
        <m:r>
          <w:rPr>
            <w:rFonts w:ascii="Cambria Math" w:hAnsi="Cambria Math"/>
          </w:rPr>
          <m:t>H(jω)</m:t>
        </m:r>
      </m:oMath>
      <w:r>
        <w:rPr>
          <w:bCs/>
        </w:rPr>
        <w:t xml:space="preserve"> is unknown.  The system has a periodic input whose spectrum is shown in Fig. P-10.9.</w:t>
      </w:r>
    </w:p>
    <w:p w14:paraId="1D91C2DE" w14:textId="77777777" w:rsidR="00212341" w:rsidRPr="00686061" w:rsidRDefault="00212341" w:rsidP="00212341">
      <w:pPr>
        <w:spacing w:after="120"/>
        <w:jc w:val="both"/>
        <w:rPr>
          <w:rFonts w:eastAsiaTheme="minorEastAsia"/>
        </w:rPr>
      </w:pPr>
      <w:r w:rsidRPr="00EA7A80">
        <w:rPr>
          <w:bCs/>
        </w:rPr>
        <w:t xml:space="preserve">For each part of this problem, the output of the system is </w:t>
      </w:r>
      <w:proofErr w:type="gramStart"/>
      <w:r w:rsidRPr="00EA7A80">
        <w:rPr>
          <w:bCs/>
        </w:rPr>
        <w:t>given</w:t>
      </w:r>
      <w:proofErr w:type="gramEnd"/>
      <w:r w:rsidRPr="00EA7A80">
        <w:rPr>
          <w:bCs/>
        </w:rPr>
        <w:t xml:space="preserve"> and the frequency response must be determined</w:t>
      </w:r>
      <w:r>
        <w:rPr>
          <w:bCs/>
        </w:rPr>
        <w:t xml:space="preserve"> by selecting from the list numbered 1-7 below.  Chose the frequency response </w:t>
      </w:r>
      <m:oMath>
        <m:r>
          <w:rPr>
            <w:rFonts w:ascii="Cambria Math" w:hAnsi="Cambria Math"/>
          </w:rPr>
          <m:t>H(jω)</m:t>
        </m:r>
      </m:oMath>
      <w:r>
        <w:rPr>
          <w:rFonts w:eastAsiaTheme="minorEastAsia"/>
        </w:rPr>
        <w:t xml:space="preserve"> of the system that could have produced the specific output when the input is the signal with the spectrum in Fig. P-10.9.</w:t>
      </w:r>
      <w:r w:rsidRPr="0001730F">
        <w:rPr>
          <w:rFonts w:eastAsiaTheme="minorEastAsia"/>
          <w:noProof/>
        </w:rPr>
        <w:t xml:space="preserve"> </w:t>
      </w:r>
    </w:p>
    <w:p w14:paraId="7BED8CB8" w14:textId="77777777" w:rsidR="00212341" w:rsidRPr="0001730F" w:rsidRDefault="00212341" w:rsidP="00212341">
      <w:pPr>
        <w:spacing w:after="120"/>
        <w:jc w:val="both"/>
        <w:rPr>
          <w:bCs/>
        </w:rPr>
      </w:pPr>
      <w:r w:rsidRPr="0001730F">
        <w:rPr>
          <w:b/>
        </w:rPr>
        <w:t>Solution</w:t>
      </w:r>
      <w:r w:rsidRPr="0001730F">
        <w:rPr>
          <w:bCs/>
        </w:rPr>
        <w:t>: Fig. P-10.9 plots the following Fourier series coefficients</w:t>
      </w:r>
    </w:p>
    <w:p w14:paraId="633C7962" w14:textId="77777777" w:rsidR="00212341" w:rsidRDefault="00A77295" w:rsidP="00212341">
      <w:pPr>
        <w:spacing w:after="120"/>
        <w:ind w:left="720"/>
        <w:jc w:val="both"/>
        <w:rPr>
          <w:noProof/>
        </w:rPr>
      </w:pPr>
      <w:r w:rsidRPr="00B0311A">
        <w:rPr>
          <w:noProof/>
          <w:position w:val="-160"/>
        </w:rPr>
        <w:object w:dxaOrig="2020" w:dyaOrig="3320" w14:anchorId="76AE8E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alt="" style="width:98pt;height:164pt;mso-width-percent:0;mso-height-percent:0;mso-width-percent:0;mso-height-percent:0" o:ole="">
            <v:imagedata r:id="rId8" o:title=""/>
          </v:shape>
          <o:OLEObject Type="Embed" ProgID="Equation.DSMT4" ShapeID="_x0000_i1047" DrawAspect="Content" ObjectID="_1794481104" r:id="rId9"/>
        </w:object>
      </w:r>
    </w:p>
    <w:p w14:paraId="22099F43" w14:textId="77777777" w:rsidR="00212341" w:rsidRPr="0001730F" w:rsidRDefault="00212341" w:rsidP="00212341">
      <w:pPr>
        <w:spacing w:after="120"/>
        <w:jc w:val="both"/>
      </w:pPr>
      <w:r w:rsidRPr="0001730F">
        <w:rPr>
          <w:noProof/>
        </w:rPr>
        <w:t>which can be used in the Fourier series formula</w:t>
      </w:r>
    </w:p>
    <w:p w14:paraId="662F8E13" w14:textId="77777777" w:rsidR="00212341" w:rsidRPr="00FB18BE" w:rsidRDefault="00A77295" w:rsidP="00212341">
      <w:pPr>
        <w:spacing w:after="120"/>
        <w:jc w:val="center"/>
        <w:rPr>
          <w:bCs/>
        </w:rPr>
      </w:pPr>
      <w:r w:rsidRPr="00B0311A">
        <w:rPr>
          <w:noProof/>
          <w:position w:val="-28"/>
        </w:rPr>
        <w:object w:dxaOrig="6200" w:dyaOrig="680" w14:anchorId="44C7D4E6">
          <v:shape id="_x0000_i1046" type="#_x0000_t75" alt="" style="width:308pt;height:33.2pt;mso-width-percent:0;mso-height-percent:0;mso-width-percent:0;mso-height-percent:0" o:ole="">
            <v:imagedata r:id="rId10" o:title=""/>
          </v:shape>
          <o:OLEObject Type="Embed" ProgID="Equation.3" ShapeID="_x0000_i1046" DrawAspect="Content" ObjectID="_1794481105" r:id="rId11"/>
        </w:object>
      </w:r>
    </w:p>
    <w:p w14:paraId="496A6CB5" w14:textId="77777777" w:rsidR="00212341" w:rsidRPr="00EA7A80" w:rsidRDefault="00212341" w:rsidP="00212341">
      <w:pPr>
        <w:spacing w:after="120"/>
        <w:jc w:val="both"/>
      </w:pPr>
      <w:r w:rsidRPr="00EA7A80">
        <w:t xml:space="preserve">Due to the system having linear and time-invariant properties, all the frequency components in the output signal had to be present in the input signal.  That is, a linear time-invariant </w:t>
      </w:r>
      <w:r>
        <w:t xml:space="preserve">(LTI) </w:t>
      </w:r>
      <w:r w:rsidRPr="00EA7A80">
        <w:t>system cannot create new frequencies.</w:t>
      </w:r>
    </w:p>
    <w:p w14:paraId="12D9349F" w14:textId="77777777" w:rsidR="00212341" w:rsidRPr="00EA7A80" w:rsidRDefault="00212341" w:rsidP="00212341">
      <w:pPr>
        <w:spacing w:after="120"/>
        <w:jc w:val="both"/>
      </w:pPr>
      <w:r w:rsidRPr="00EA7A80">
        <w:t>Using LTI system properties, the output signal is simply the sum of the system’s response to each frequency component of the input signal:</w:t>
      </w:r>
    </w:p>
    <w:p w14:paraId="31C47B93" w14:textId="77777777" w:rsidR="00212341" w:rsidRPr="00EA7A80" w:rsidRDefault="00A77295" w:rsidP="00212341">
      <w:pPr>
        <w:spacing w:after="120"/>
        <w:jc w:val="center"/>
        <w:rPr>
          <w:position w:val="-28"/>
        </w:rPr>
      </w:pPr>
      <w:r w:rsidRPr="00B0311A">
        <w:rPr>
          <w:noProof/>
          <w:position w:val="-24"/>
        </w:rPr>
        <w:object w:dxaOrig="8080" w:dyaOrig="640" w14:anchorId="585DA025">
          <v:shape id="_x0000_i1045" type="#_x0000_t75" alt="" style="width:406pt;height:32.8pt;mso-width-percent:0;mso-height-percent:0;mso-width-percent:0;mso-height-percent:0" o:ole="">
            <v:imagedata r:id="rId12" o:title=""/>
          </v:shape>
          <o:OLEObject Type="Embed" ProgID="Equation.3" ShapeID="_x0000_i1045" DrawAspect="Content" ObjectID="_1794481106" r:id="rId13"/>
        </w:object>
      </w:r>
    </w:p>
    <w:p w14:paraId="59C578A3" w14:textId="77777777" w:rsidR="00212341" w:rsidRPr="00EA7A80" w:rsidRDefault="00212341" w:rsidP="00212341">
      <w:pPr>
        <w:spacing w:after="120"/>
        <w:jc w:val="both"/>
      </w:pPr>
      <w:r w:rsidRPr="00EA7A80">
        <w:lastRenderedPageBreak/>
        <w:t xml:space="preserve">We can write the frequency response into polar form as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  <m:r>
          <w:rPr>
            <w:rFonts w:ascii="Cambria Math" w:hAnsi="Cambria Math"/>
          </w:rPr>
          <m:t>=|H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  <m:r>
          <w:rPr>
            <w:rFonts w:ascii="Cambria Math" w:hAnsi="Cambria Math"/>
          </w:rPr>
          <m:t>|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j ∠H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jω</m:t>
                </m:r>
              </m:e>
            </m:d>
          </m:sup>
        </m:sSup>
      </m:oMath>
      <w:r w:rsidRPr="00EA7A80">
        <w:rPr>
          <w:rFonts w:eastAsiaTheme="minorEastAsia"/>
        </w:rPr>
        <w:t>:</w:t>
      </w:r>
    </w:p>
    <w:p w14:paraId="07B1F4F0" w14:textId="77777777" w:rsidR="00212341" w:rsidRPr="00EA7A80" w:rsidRDefault="00A77295" w:rsidP="00212341">
      <w:pPr>
        <w:jc w:val="center"/>
      </w:pPr>
      <w:r w:rsidRPr="00B0311A">
        <w:rPr>
          <w:noProof/>
          <w:position w:val="-88"/>
        </w:rPr>
        <w:object w:dxaOrig="4960" w:dyaOrig="1940" w14:anchorId="7BD96F2A">
          <v:shape id="_x0000_i1044" type="#_x0000_t75" alt="" style="width:248.8pt;height:98pt;mso-width-percent:0;mso-height-percent:0;mso-width-percent:0;mso-height-percent:0" o:ole="">
            <v:imagedata r:id="rId14" o:title=""/>
          </v:shape>
          <o:OLEObject Type="Embed" ProgID="Equation.3" ShapeID="_x0000_i1044" DrawAspect="Content" ObjectID="_1794481107" r:id="rId15"/>
        </w:object>
      </w:r>
    </w:p>
    <w:p w14:paraId="510E47FE" w14:textId="77777777" w:rsidR="00212341" w:rsidRPr="00EA7A80" w:rsidRDefault="00212341" w:rsidP="00212341">
      <w:pPr>
        <w:spacing w:before="120" w:after="120"/>
        <w:jc w:val="both"/>
      </w:pPr>
      <w:r w:rsidRPr="00EA7A80">
        <w:t xml:space="preserve">Please see lecture slide 14-6 and </w:t>
      </w:r>
      <w:r w:rsidRPr="00EA7A80">
        <w:rPr>
          <w:i/>
        </w:rPr>
        <w:t>Signal Processing First</w:t>
      </w:r>
      <w:r w:rsidRPr="00EA7A80">
        <w:t xml:space="preserve"> Section 10-2.</w:t>
      </w:r>
    </w:p>
    <w:p w14:paraId="2BECCCF1" w14:textId="77777777" w:rsidR="00212341" w:rsidRPr="00EA7A80" w:rsidRDefault="00A77295" w:rsidP="00212341">
      <w:pPr>
        <w:pStyle w:val="ListParagraph"/>
        <w:numPr>
          <w:ilvl w:val="0"/>
          <w:numId w:val="23"/>
        </w:numPr>
        <w:spacing w:after="200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859" w:dyaOrig="620" w14:anchorId="4DA1D31B">
          <v:shape id="_x0000_i1043" type="#_x0000_t75" alt="" style="width:46pt;height:33.2pt;mso-width-percent:0;mso-height-percent:0;mso-width-percent:0;mso-height-percent:0" o:ole="">
            <v:imagedata r:id="rId16" o:title=""/>
          </v:shape>
          <o:OLEObject Type="Embed" ProgID="Equation.DSMT4" ShapeID="_x0000_i1043" DrawAspect="Content" ObjectID="_1794481108" r:id="rId17"/>
        </w:object>
      </w:r>
    </w:p>
    <w:p w14:paraId="367F0215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>The output of system can be obtained by the following formula</w:t>
      </w:r>
    </w:p>
    <w:p w14:paraId="417FB2E0" w14:textId="77777777" w:rsidR="00212341" w:rsidRPr="00EA7A80" w:rsidRDefault="00A77295" w:rsidP="00212341">
      <w:pPr>
        <w:pStyle w:val="ListParagraph"/>
        <w:ind w:left="0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2580" w:dyaOrig="680" w14:anchorId="1B4900E5">
          <v:shape id="_x0000_i1042" type="#_x0000_t75" alt="" style="width:131.2pt;height:33.2pt;mso-width-percent:0;mso-height-percent:0;mso-width-percent:0;mso-height-percent:0" o:ole="">
            <v:imagedata r:id="rId18" o:title=""/>
          </v:shape>
          <o:OLEObject Type="Embed" ProgID="Equation.DSMT4" ShapeID="_x0000_i1042" DrawAspect="Content" ObjectID="_1794481109" r:id="rId19"/>
        </w:object>
      </w:r>
    </w:p>
    <w:p w14:paraId="5AFE0DA5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Hence, we can find the value of </w:t>
      </w:r>
      <m:oMath>
        <m:r>
          <w:rPr>
            <w:rFonts w:ascii="Cambria Math" w:hAnsi="Cambria Math" w:cs="Times New Roman"/>
          </w:rPr>
          <m:t>H(jω)</m:t>
        </m:r>
      </m:oMath>
      <w:r w:rsidRPr="00EA7A80">
        <w:rPr>
          <w:rFonts w:ascii="Times New Roman" w:hAnsi="Times New Roman" w:cs="Times New Roman"/>
          <w:bCs/>
        </w:rPr>
        <w:t xml:space="preserve"> </w:t>
      </w:r>
      <w:r w:rsidRPr="00EA7A80">
        <w:rPr>
          <w:rFonts w:ascii="Times New Roman" w:hAnsi="Times New Roman" w:cs="Times New Roman"/>
        </w:rPr>
        <w:t>for frequencies that are present in the input.</w:t>
      </w:r>
    </w:p>
    <w:p w14:paraId="5F5E5DB6" w14:textId="77777777" w:rsidR="00212341" w:rsidRPr="00EA7A80" w:rsidRDefault="00A77295" w:rsidP="00212341">
      <w:pPr>
        <w:pStyle w:val="ListParagraph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300" w:dyaOrig="720" w14:anchorId="51263FF2">
          <v:shape id="_x0000_i1041" type="#_x0000_t75" alt="" style="width:164pt;height:38.8pt;mso-width-percent:0;mso-height-percent:0;mso-width-percent:0;mso-height-percent:0" o:ole="">
            <v:imagedata r:id="rId20" o:title=""/>
          </v:shape>
          <o:OLEObject Type="Embed" ProgID="Equation.DSMT4" ShapeID="_x0000_i1041" DrawAspect="Content" ObjectID="_1794481110" r:id="rId21"/>
        </w:object>
      </w:r>
    </w:p>
    <w:p w14:paraId="423E091A" w14:textId="77777777" w:rsidR="00212341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>Filter 5 has similar response, so the input has passed through this lowpass filter.</w:t>
      </w:r>
    </w:p>
    <w:p w14:paraId="60EFF931" w14:textId="77777777" w:rsidR="00212341" w:rsidRPr="00686061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</w:rPr>
                      <m:t>1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7137C954" w14:textId="77777777" w:rsidR="00212341" w:rsidRPr="00686061" w:rsidRDefault="00212341" w:rsidP="00212341">
      <w:pPr>
        <w:pStyle w:val="ListParagraph"/>
        <w:numPr>
          <w:ilvl w:val="0"/>
          <w:numId w:val="23"/>
        </w:numPr>
        <w:spacing w:after="200"/>
        <w:ind w:left="0"/>
        <w:rPr>
          <w:rFonts w:ascii="Times New Roman" w:hAnsi="Times New Roman" w:cs="Times New Roman"/>
          <w:b/>
          <w:bCs/>
        </w:rPr>
      </w:pPr>
      <w:r w:rsidRPr="00EA7A80">
        <w:rPr>
          <w:rFonts w:ascii="Times New Roman" w:hAnsi="Times New Roman" w:cs="Times New Roman"/>
          <w:b/>
          <w:bCs/>
        </w:rPr>
        <w:t xml:space="preserve"> </w:t>
      </w:r>
      <w:r w:rsidR="00A77295" w:rsidRPr="00B0311A">
        <w:rPr>
          <w:rFonts w:ascii="Times New Roman" w:hAnsi="Times New Roman" w:cs="Times New Roman"/>
          <w:noProof/>
          <w:position w:val="-30"/>
        </w:rPr>
        <w:object w:dxaOrig="2799" w:dyaOrig="720" w14:anchorId="13662A2D">
          <v:shape id="_x0000_i1040" type="#_x0000_t75" alt="" style="width:137.2pt;height:38.8pt;mso-width-percent:0;mso-height-percent:0;mso-width-percent:0;mso-height-percent:0" o:ole="">
            <v:imagedata r:id="rId22" o:title=""/>
          </v:shape>
          <o:OLEObject Type="Embed" ProgID="Equation.DSMT4" ShapeID="_x0000_i1040" DrawAspect="Content" ObjectID="_1794481111" r:id="rId23"/>
        </w:object>
      </w:r>
    </w:p>
    <w:p w14:paraId="04339760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4920" w:dyaOrig="720" w14:anchorId="564ED57C">
          <v:shape id="_x0000_i1039" type="#_x0000_t75" alt="" style="width:248.8pt;height:38.8pt;mso-width-percent:0;mso-height-percent:0;mso-width-percent:0;mso-height-percent:0" o:ole="">
            <v:imagedata r:id="rId24" o:title=""/>
          </v:shape>
          <o:OLEObject Type="Embed" ProgID="Equation.DSMT4" ShapeID="_x0000_i1039" DrawAspect="Content" ObjectID="_1794481112" r:id="rId25"/>
        </w:object>
      </w:r>
    </w:p>
    <w:p w14:paraId="4A42FB17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52"/>
        </w:rPr>
        <w:object w:dxaOrig="3040" w:dyaOrig="1160" w14:anchorId="7AF7DBB5">
          <v:shape id="_x0000_i1038" type="#_x0000_t75" alt="" style="width:150pt;height:58.8pt;mso-width-percent:0;mso-height-percent:0;mso-width-percent:0;mso-height-percent:0" o:ole="">
            <v:imagedata r:id="rId26" o:title=""/>
          </v:shape>
          <o:OLEObject Type="Embed" ProgID="Equation.DSMT4" ShapeID="_x0000_i1038" DrawAspect="Content" ObjectID="_1794481113" r:id="rId27"/>
        </w:object>
      </w:r>
    </w:p>
    <w:p w14:paraId="06A78A8F" w14:textId="77777777" w:rsidR="00212341" w:rsidRDefault="00212341" w:rsidP="00212341">
      <w:pPr>
        <w:pStyle w:val="ListParagraph"/>
        <w:spacing w:after="120"/>
        <w:ind w:left="0"/>
        <w:contextualSpacing w:val="0"/>
        <w:rPr>
          <w:rFonts w:ascii="Times New Roman" w:eastAsiaTheme="minorEastAsia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Filter 6 has this property and will give similar output. This lowpass filter removes frequencies above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 w:rsidRPr="00EA7A80">
        <w:rPr>
          <w:rFonts w:ascii="Times New Roman" w:hAnsi="Times New Roman" w:cs="Times New Roman"/>
        </w:rPr>
        <w:t xml:space="preserve"> and delays the input by ½ sample.  We can obtain the delay by computing the group delay for the filter as follows:  </w:t>
      </w:r>
      <m:oMath>
        <m:r>
          <m:rPr>
            <m:sty m:val="p"/>
          </m:rPr>
          <w:rPr>
            <w:rFonts w:ascii="Cambria Math" w:hAnsi="Cambria Math" w:cs="Times New Roman"/>
          </w:rPr>
          <m:t>Group Delay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ω</m:t>
            </m:r>
          </m:e>
        </m:d>
        <m:r>
          <w:rPr>
            <w:rFonts w:ascii="Cambria Math" w:hAnsi="Cambria Math" w:cs="Times New Roman"/>
          </w:rPr>
          <m:t>=-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d</m:t>
            </m:r>
          </m:num>
          <m:den>
            <m:r>
              <w:rPr>
                <w:rFonts w:ascii="Cambria Math" w:hAnsi="Cambria Math" w:cs="Times New Roman"/>
              </w:rPr>
              <m:t>dω</m:t>
            </m:r>
          </m:den>
        </m:f>
        <m:r>
          <w:rPr>
            <w:rFonts w:ascii="Cambria Math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d</m:t>
            </m:r>
          </m:num>
          <m:den>
            <m:r>
              <w:rPr>
                <w:rFonts w:ascii="Cambria Math" w:hAnsi="Cambria Math" w:cs="Times New Roman"/>
              </w:rPr>
              <m:t>dω</m:t>
            </m:r>
          </m:den>
        </m:f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ω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Pr="00EA7A80">
        <w:rPr>
          <w:rFonts w:ascii="Times New Roman" w:eastAsiaTheme="minorEastAsia" w:hAnsi="Times New Roman" w:cs="Times New Roman"/>
        </w:rPr>
        <w:t xml:space="preserve"> .</w:t>
      </w:r>
    </w:p>
    <w:p w14:paraId="647B4452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-j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ω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</m:sup>
                    </m:sSup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67F8FCB7" w14:textId="77777777" w:rsidR="00212341" w:rsidRPr="00EA7A80" w:rsidRDefault="00212341" w:rsidP="00212341">
      <w:pPr>
        <w:pStyle w:val="ListParagraph"/>
        <w:jc w:val="center"/>
        <w:rPr>
          <w:rFonts w:ascii="Times New Roman" w:hAnsi="Times New Roman" w:cs="Times New Roman"/>
          <w:lang w:bidi="fa-IR"/>
        </w:rPr>
      </w:pPr>
    </w:p>
    <w:p w14:paraId="5603ED25" w14:textId="77777777" w:rsidR="00212341" w:rsidRPr="00EA7A80" w:rsidRDefault="00212341" w:rsidP="00212341">
      <w:pPr>
        <w:pStyle w:val="ListParagraph"/>
        <w:numPr>
          <w:ilvl w:val="0"/>
          <w:numId w:val="23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6FAD7729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1760" w:dyaOrig="620" w14:anchorId="748B2255">
          <v:shape id="_x0000_i1037" type="#_x0000_t75" alt="" style="width:85.2pt;height:33.2pt;mso-width-percent:0;mso-height-percent:0;mso-width-percent:0;mso-height-percent:0" o:ole="">
            <v:imagedata r:id="rId28" o:title=""/>
          </v:shape>
          <o:OLEObject Type="Embed" ProgID="Equation.DSMT4" ShapeID="_x0000_i1037" DrawAspect="Content" ObjectID="_1794481114" r:id="rId29"/>
        </w:object>
      </w:r>
    </w:p>
    <w:p w14:paraId="6CC14E1D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3879" w:dyaOrig="680" w14:anchorId="16C4DEB8">
          <v:shape id="_x0000_i1036" type="#_x0000_t75" alt="" style="width:196pt;height:33.2pt;mso-width-percent:0;mso-height-percent:0;mso-width-percent:0;mso-height-percent:0" o:ole="">
            <v:imagedata r:id="rId30" o:title=""/>
          </v:shape>
          <o:OLEObject Type="Embed" ProgID="Equation.DSMT4" ShapeID="_x0000_i1036" DrawAspect="Content" ObjectID="_1794481115" r:id="rId31"/>
        </w:object>
      </w:r>
    </w:p>
    <w:p w14:paraId="4EDE8FDE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240" w:dyaOrig="720" w14:anchorId="2B4CB727">
          <v:shape id="_x0000_i1035" type="#_x0000_t75" alt="" style="width:164pt;height:38.8pt;mso-width-percent:0;mso-height-percent:0;mso-width-percent:0;mso-height-percent:0" o:ole="">
            <v:imagedata r:id="rId32" o:title=""/>
          </v:shape>
          <o:OLEObject Type="Embed" ProgID="Equation.DSMT4" ShapeID="_x0000_i1035" DrawAspect="Content" ObjectID="_1794481116" r:id="rId33"/>
        </w:object>
      </w:r>
    </w:p>
    <w:p w14:paraId="4B420FB0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The original signal has passed through a bandpass filter which removes all frequencies present in the input signal except </w:t>
      </w:r>
      <m:oMath>
        <m:sSub>
          <m:sSubPr>
            <m:ctrlPr>
              <w:rPr>
                <w:rFonts w:ascii="Cambria Math" w:hAnsi="Cambria Math" w:cs="Times New Roman"/>
                <w:bCs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Pr="00EA7A80">
        <w:rPr>
          <w:rFonts w:ascii="Times New Roman" w:hAnsi="Times New Roman" w:cs="Times New Roman"/>
        </w:rPr>
        <w:t>. Filter 7 shows a bandpass filter with this property.</w:t>
      </w:r>
    </w:p>
    <w:p w14:paraId="4060BD30" w14:textId="77777777" w:rsidR="00212341" w:rsidRPr="00EA7A80" w:rsidRDefault="00A77295" w:rsidP="00212341">
      <w:pPr>
        <w:pStyle w:val="ListParagraph"/>
        <w:ind w:left="0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60"/>
        </w:rPr>
        <w:object w:dxaOrig="4000" w:dyaOrig="1320" w14:anchorId="5F6C001F">
          <v:shape id="_x0000_i1034" type="#_x0000_t75" alt="" style="width:203.6pt;height:65.2pt;mso-width-percent:0;mso-height-percent:0;mso-width-percent:0;mso-height-percent:0" o:ole="">
            <v:imagedata r:id="rId34" o:title=""/>
          </v:shape>
          <o:OLEObject Type="Embed" ProgID="Equation.DSMT4" ShapeID="_x0000_i1034" DrawAspect="Content" ObjectID="_1794481117" r:id="rId35"/>
        </w:object>
      </w:r>
    </w:p>
    <w:p w14:paraId="5A46A3A4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</w:p>
    <w:p w14:paraId="6300B62C" w14:textId="77777777" w:rsidR="00212341" w:rsidRPr="00EA7A80" w:rsidRDefault="00212341" w:rsidP="00212341">
      <w:pPr>
        <w:pStyle w:val="ListParagraph"/>
        <w:numPr>
          <w:ilvl w:val="0"/>
          <w:numId w:val="23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2D59AFE5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5580" w:dyaOrig="620" w14:anchorId="7845982A">
          <v:shape id="_x0000_i1033" type="#_x0000_t75" alt="" style="width:282pt;height:33.2pt;mso-width-percent:0;mso-height-percent:0;mso-width-percent:0;mso-height-percent:0" o:ole="">
            <v:imagedata r:id="rId36" o:title=""/>
          </v:shape>
          <o:OLEObject Type="Embed" ProgID="Equation.DSMT4" ShapeID="_x0000_i1033" DrawAspect="Content" ObjectID="_1794481118" r:id="rId37"/>
        </w:object>
      </w:r>
    </w:p>
    <w:p w14:paraId="64BDABF9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6720" w:dyaOrig="680" w14:anchorId="7BE27581">
          <v:shape id="_x0000_i1032" type="#_x0000_t75" alt="" style="width:334pt;height:33.2pt;mso-width-percent:0;mso-height-percent:0;mso-width-percent:0;mso-height-percent:0" o:ole="">
            <v:imagedata r:id="rId38" o:title=""/>
          </v:shape>
          <o:OLEObject Type="Embed" ProgID="Equation.DSMT4" ShapeID="_x0000_i1032" DrawAspect="Content" ObjectID="_1794481119" r:id="rId39"/>
        </w:object>
      </w:r>
    </w:p>
    <w:p w14:paraId="5B7B49BF" w14:textId="77777777" w:rsidR="00212341" w:rsidRPr="00EA7A80" w:rsidRDefault="00A77295" w:rsidP="0021234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360" w:dyaOrig="720" w14:anchorId="7A611741">
          <v:shape id="_x0000_i1031" type="#_x0000_t75" alt="" style="width:170pt;height:38.8pt;mso-width-percent:0;mso-height-percent:0;mso-width-percent:0;mso-height-percent:0" o:ole="">
            <v:imagedata r:id="rId40" o:title=""/>
          </v:shape>
          <o:OLEObject Type="Embed" ProgID="Equation.DSMT4" ShapeID="_x0000_i1031" DrawAspect="Content" ObjectID="_1794481120" r:id="rId41"/>
        </w:object>
      </w:r>
    </w:p>
    <w:p w14:paraId="23C8F982" w14:textId="77777777" w:rsidR="00212341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This filter passes all frequencies except </w:t>
      </w:r>
      <m:oMath>
        <m:r>
          <w:rPr>
            <w:rFonts w:ascii="Cambria Math" w:hAnsi="Cambria Math" w:cs="Times New Roman"/>
          </w:rPr>
          <m:t>ω=0</m:t>
        </m:r>
        <m:r>
          <w:rPr>
            <w:rFonts w:ascii="Cambria Math" w:eastAsiaTheme="minorEastAsia" w:hAnsi="Cambria Math" w:cs="Times New Roman"/>
          </w:rPr>
          <m:t>,</m:t>
        </m:r>
      </m:oMath>
      <w:r w:rsidRPr="00EA7A80">
        <w:rPr>
          <w:rFonts w:ascii="Times New Roman" w:hAnsi="Times New Roman" w:cs="Times New Roman"/>
        </w:rPr>
        <w:t xml:space="preserve">  therefore it acts as a highpass filter or a bandpass filter. Filter 1 is a highpass filter that can produce this output.</w:t>
      </w:r>
    </w:p>
    <w:p w14:paraId="7018B0E3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1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7E46EB4C" w14:textId="77777777" w:rsidR="00212341" w:rsidRPr="00EA7A80" w:rsidRDefault="00212341" w:rsidP="00212341">
      <w:pPr>
        <w:pStyle w:val="ListParagraph"/>
        <w:numPr>
          <w:ilvl w:val="0"/>
          <w:numId w:val="23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01BDC61D" w14:textId="77777777" w:rsidR="00212341" w:rsidRPr="00EA7A80" w:rsidRDefault="00212341" w:rsidP="0021234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8176" behindDoc="0" locked="0" layoutInCell="1" allowOverlap="1" wp14:anchorId="371BB0F5" wp14:editId="3C608A49">
            <wp:simplePos x="0" y="0"/>
            <wp:positionH relativeFrom="column">
              <wp:posOffset>3490341</wp:posOffset>
            </wp:positionH>
            <wp:positionV relativeFrom="paragraph">
              <wp:posOffset>398145</wp:posOffset>
            </wp:positionV>
            <wp:extent cx="2795905" cy="2096770"/>
            <wp:effectExtent l="0" t="0" r="0" b="0"/>
            <wp:wrapSquare wrapText="bothSides"/>
            <wp:docPr id="30" name="Picture 3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, line chart&#10;&#10;Description automatically generated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20967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295" w:rsidRPr="00B0311A">
        <w:rPr>
          <w:rFonts w:ascii="Times New Roman" w:hAnsi="Times New Roman" w:cs="Times New Roman"/>
          <w:noProof/>
          <w:position w:val="-24"/>
        </w:rPr>
        <w:object w:dxaOrig="1440" w:dyaOrig="620" w14:anchorId="09B65DB0">
          <v:shape id="_x0000_i1030" type="#_x0000_t75" alt="" style="width:1in;height:33.2pt;mso-width-percent:0;mso-height-percent:0;mso-width-percent:0;mso-height-percent:0" o:ole="">
            <v:imagedata r:id="rId43" o:title=""/>
          </v:shape>
          <o:OLEObject Type="Embed" ProgID="Equation.DSMT4" ShapeID="_x0000_i1030" DrawAspect="Content" ObjectID="_1794481121" r:id="rId44"/>
        </w:object>
      </w:r>
    </w:p>
    <w:p w14:paraId="6865F19E" w14:textId="77777777" w:rsidR="00212341" w:rsidRPr="00EA7A80" w:rsidRDefault="00A77295" w:rsidP="00212341">
      <w:r w:rsidRPr="00B0311A">
        <w:rPr>
          <w:noProof/>
          <w:position w:val="-28"/>
        </w:rPr>
        <w:object w:dxaOrig="2580" w:dyaOrig="680" w14:anchorId="7735B4FF">
          <v:shape id="_x0000_i1029" type="#_x0000_t75" alt="" style="width:131.2pt;height:33.2pt;mso-width-percent:0;mso-height-percent:0;mso-width-percent:0;mso-height-percent:0" o:ole="">
            <v:imagedata r:id="rId45" o:title=""/>
          </v:shape>
          <o:OLEObject Type="Embed" ProgID="Equation.DSMT4" ShapeID="_x0000_i1029" DrawAspect="Content" ObjectID="_1794481122" r:id="rId46"/>
        </w:object>
      </w:r>
    </w:p>
    <w:p w14:paraId="29F32540" w14:textId="77777777" w:rsidR="00212341" w:rsidRPr="00EA7A80" w:rsidRDefault="00A77295" w:rsidP="00212341">
      <w:r w:rsidRPr="00B0311A">
        <w:rPr>
          <w:noProof/>
          <w:position w:val="-14"/>
        </w:rPr>
        <w:object w:dxaOrig="1840" w:dyaOrig="400" w14:anchorId="213CB694">
          <v:shape id="_x0000_i1028" type="#_x0000_t75" alt="" style="width:92pt;height:20pt;mso-width-percent:0;mso-height-percent:0;mso-width-percent:0;mso-height-percent:0" o:ole="">
            <v:imagedata r:id="rId47" o:title=""/>
          </v:shape>
          <o:OLEObject Type="Embed" ProgID="Equation.DSMT4" ShapeID="_x0000_i1028" DrawAspect="Content" ObjectID="_1794481123" r:id="rId48"/>
        </w:object>
      </w:r>
    </w:p>
    <w:p w14:paraId="6FE8D37A" w14:textId="77777777" w:rsidR="00212341" w:rsidRPr="00EA7A80" w:rsidRDefault="00212341" w:rsidP="00212341">
      <w:pPr>
        <w:spacing w:before="120" w:after="120"/>
      </w:pPr>
      <w:r w:rsidRPr="00EA7A80">
        <w:t xml:space="preserve">Filter 2 gives this response, which is </w:t>
      </w:r>
      <w:proofErr w:type="spellStart"/>
      <w:r w:rsidRPr="00EA7A80">
        <w:t>allpass</w:t>
      </w:r>
      <w:proofErr w:type="spellEnd"/>
      <w:r w:rsidRPr="00EA7A80">
        <w:t>.</w:t>
      </w:r>
    </w:p>
    <w:p w14:paraId="5205D73F" w14:textId="77777777" w:rsidR="00212341" w:rsidRPr="00EA7A80" w:rsidRDefault="00A77295" w:rsidP="00212341">
      <w:r w:rsidRPr="00B0311A">
        <w:rPr>
          <w:noProof/>
          <w:position w:val="-10"/>
        </w:rPr>
        <w:object w:dxaOrig="1480" w:dyaOrig="360" w14:anchorId="1241B5F8">
          <v:shape id="_x0000_i1027" type="#_x0000_t75" alt="" style="width:1in;height:20pt;mso-width-percent:0;mso-height-percent:0;mso-width-percent:0;mso-height-percent:0" o:ole="">
            <v:imagedata r:id="rId49" o:title=""/>
          </v:shape>
          <o:OLEObject Type="Embed" ProgID="Equation.DSMT4" ShapeID="_x0000_i1027" DrawAspect="Content" ObjectID="_1794481124" r:id="rId50"/>
        </w:object>
      </w:r>
    </w:p>
    <w:p w14:paraId="451F6354" w14:textId="77777777" w:rsidR="00212341" w:rsidRPr="00EA7A80" w:rsidRDefault="00212341" w:rsidP="00212341">
      <w:pPr>
        <w:spacing w:before="120" w:after="120"/>
      </w:pPr>
      <w:r w:rsidRPr="00EA7A80">
        <w:t>Filters 3 and 4 cannot produce any of t</w:t>
      </w:r>
      <w:r>
        <w:t xml:space="preserve">he </w:t>
      </w:r>
      <w:r w:rsidRPr="00EA7A80">
        <w:t>output signals.</w:t>
      </w:r>
    </w:p>
    <w:p w14:paraId="60326661" w14:textId="77777777" w:rsidR="00212341" w:rsidRPr="00EA7A80" w:rsidRDefault="00212341" w:rsidP="00212341">
      <w:pPr>
        <w:spacing w:before="120" w:after="120"/>
        <w:rPr>
          <w:u w:val="single"/>
        </w:rPr>
      </w:pPr>
      <w:r w:rsidRPr="00EA7A80">
        <w:rPr>
          <w:u w:val="single"/>
        </w:rPr>
        <w:t>Filter 3:</w:t>
      </w:r>
    </w:p>
    <w:p w14:paraId="088E816A" w14:textId="77777777" w:rsidR="00212341" w:rsidRPr="00EA7A80" w:rsidRDefault="00A77295" w:rsidP="00212341">
      <w:r w:rsidRPr="00B0311A">
        <w:rPr>
          <w:noProof/>
          <w:position w:val="-24"/>
        </w:rPr>
        <w:object w:dxaOrig="2460" w:dyaOrig="620" w14:anchorId="435E3AC8">
          <v:shape id="_x0000_i1026" type="#_x0000_t75" alt="" style="width:124pt;height:33.2pt;mso-width-percent:0;mso-height-percent:0;mso-width-percent:0;mso-height-percent:0" o:ole="">
            <v:imagedata r:id="rId51" o:title=""/>
          </v:shape>
          <o:OLEObject Type="Embed" ProgID="Equation.DSMT4" ShapeID="_x0000_i1026" DrawAspect="Content" ObjectID="_1794481125" r:id="rId52"/>
        </w:object>
      </w:r>
    </w:p>
    <w:p w14:paraId="5E0781BE" w14:textId="77777777" w:rsidR="00212341" w:rsidRPr="00EA7A80" w:rsidRDefault="00A77295" w:rsidP="00212341">
      <w:r w:rsidRPr="00B0311A">
        <w:rPr>
          <w:noProof/>
          <w:position w:val="-24"/>
        </w:rPr>
        <w:object w:dxaOrig="6399" w:dyaOrig="620" w14:anchorId="39B716BC">
          <v:shape id="_x0000_i1025" type="#_x0000_t75" alt="" style="width:320.4pt;height:33.2pt;mso-width-percent:0;mso-height-percent:0;mso-width-percent:0;mso-height-percent:0" o:ole="">
            <v:imagedata r:id="rId53" o:title=""/>
          </v:shape>
          <o:OLEObject Type="Embed" ProgID="Equation.DSMT4" ShapeID="_x0000_i1025" DrawAspect="Content" ObjectID="_1794481126" r:id="rId54"/>
        </w:object>
      </w:r>
    </w:p>
    <w:p w14:paraId="610945BD" w14:textId="77777777" w:rsidR="00212341" w:rsidRPr="00EA7A80" w:rsidRDefault="00212341" w:rsidP="00212341">
      <w:r w:rsidRPr="00EA7A80">
        <w:t xml:space="preserve">For </w:t>
      </w:r>
      <m:oMath>
        <m:r>
          <w:rPr>
            <w:rFonts w:ascii="Cambria Math" w:hAnsi="Cambria Math"/>
          </w:rPr>
          <m:t>ω=k</m:t>
        </m:r>
        <m:sSub>
          <m:sSubPr>
            <m:ctrlPr>
              <w:rPr>
                <w:rFonts w:ascii="Cambria Math" w:hAnsi="Cambria Math"/>
                <w:i/>
                <w:lang w:val="en-IN"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EA7A80">
        <w:t xml:space="preserve">, this filter passes all the harmonic frequencies; however, it rejects sub-harmonic frequencies at </w:t>
      </w:r>
      <m:oMath>
        <m:r>
          <w:rPr>
            <w:rFonts w:ascii="Cambria Math" w:hAnsi="Cambria Math"/>
          </w:rPr>
          <m:t>ω=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sSub>
              <m:sSubPr>
                <m:ctrlPr>
                  <w:rPr>
                    <w:rFonts w:ascii="Cambria Math" w:hAnsi="Cambria Math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Pr="00EA7A80">
        <w:t>. This filter has a periodic magnitude response as shown above.</w:t>
      </w:r>
    </w:p>
    <w:p w14:paraId="3BC55D32" w14:textId="77777777" w:rsidR="00212341" w:rsidRDefault="00212341" w:rsidP="00212341">
      <w:pPr>
        <w:spacing w:before="120"/>
      </w:pPr>
      <w:r w:rsidRPr="00EA7A80">
        <w:rPr>
          <w:u w:val="single"/>
        </w:rPr>
        <w:t>Filter 4</w:t>
      </w:r>
      <w:r w:rsidRPr="00EA7A80">
        <w:t xml:space="preserve">: This filter removes frequencies above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EA7A80">
        <w:t xml:space="preserve"> and is a lowpass filter.</w:t>
      </w:r>
    </w:p>
    <w:p w14:paraId="1D951278" w14:textId="77777777" w:rsidR="00212341" w:rsidRDefault="00212341" w:rsidP="00212341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bCs/>
        </w:rPr>
        <w:t xml:space="preserve">Epilogue:  </w:t>
      </w:r>
      <w:r w:rsidRPr="00FB18BE">
        <w:rPr>
          <w:rFonts w:ascii="Times New Roman" w:eastAsiaTheme="minorEastAsia" w:hAnsi="Times New Roman" w:cs="Times New Roman"/>
        </w:rPr>
        <w:t>The LTI ideal delay is a building block in continuous-time systems.</w:t>
      </w:r>
      <w:r>
        <w:rPr>
          <w:rFonts w:ascii="Times New Roman" w:eastAsiaTheme="minorEastAsia" w:hAnsi="Times New Roman" w:cs="Times New Roman"/>
          <w:b/>
          <w:bCs/>
        </w:rPr>
        <w:t xml:space="preserve">  </w:t>
      </w:r>
    </w:p>
    <w:p w14:paraId="7AF24E1F" w14:textId="77777777" w:rsidR="00212341" w:rsidRDefault="00212341" w:rsidP="00212341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An LTI system with a constant non-zero magnitude response such as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jω</m:t>
                </m: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>
            </m:d>
          </m:e>
        </m:d>
        <m:r>
          <w:rPr>
            <w:rFonts w:ascii="Cambria Math" w:eastAsiaTheme="minorEastAsia" w:hAnsi="Cambria Math" w:cs="Times New Roman"/>
          </w:rPr>
          <m:t>=1</m:t>
        </m:r>
      </m:oMath>
      <w:r>
        <w:rPr>
          <w:rFonts w:ascii="Times New Roman" w:eastAsiaTheme="minorEastAsia" w:hAnsi="Times New Roman" w:cs="Times New Roman"/>
        </w:rPr>
        <w:t xml:space="preserve"> passes all frequencies through equally well.  This is called an </w:t>
      </w:r>
      <w:proofErr w:type="spellStart"/>
      <w:r w:rsidRPr="003D4D34">
        <w:rPr>
          <w:rFonts w:ascii="Times New Roman" w:eastAsiaTheme="minorEastAsia" w:hAnsi="Times New Roman" w:cs="Times New Roman"/>
          <w:i/>
          <w:iCs/>
        </w:rPr>
        <w:t>allpass</w:t>
      </w:r>
      <w:proofErr w:type="spellEnd"/>
      <w:r w:rsidRPr="003D4D34">
        <w:rPr>
          <w:rFonts w:ascii="Times New Roman" w:eastAsiaTheme="minorEastAsia" w:hAnsi="Times New Roman" w:cs="Times New Roman"/>
          <w:i/>
          <w:iCs/>
        </w:rPr>
        <w:t xml:space="preserve"> filter</w:t>
      </w:r>
      <w:r>
        <w:rPr>
          <w:rFonts w:ascii="Times New Roman" w:eastAsiaTheme="minorEastAsia" w:hAnsi="Times New Roman" w:cs="Times New Roman"/>
        </w:rPr>
        <w:t>.</w:t>
      </w:r>
    </w:p>
    <w:p w14:paraId="3CABF4DF" w14:textId="77777777" w:rsidR="00212341" w:rsidRDefault="00212341" w:rsidP="00212341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From the phase response, we can determine the group delay in seconds through the LTI system for a particular frequency by taking the derivative of the phase response and negating it.  For a phase response of </w:t>
      </w:r>
      <m:oMath>
        <m:r>
          <w:rPr>
            <w:rFonts w:ascii="Cambria Math" w:eastAsiaTheme="minorEastAsia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jω</m:t>
            </m:r>
            <m:ctrlPr>
              <w:rPr>
                <w:rFonts w:ascii="Cambria Math" w:eastAsiaTheme="minorEastAsia" w:hAnsi="Cambria Math" w:cs="Times New Roman"/>
                <w:i/>
              </w:rPr>
            </m:ctrlPr>
          </m:e>
        </m:d>
        <m:r>
          <w:rPr>
            <w:rFonts w:ascii="Cambria Math" w:eastAsiaTheme="minorEastAsia" w:hAnsi="Cambria Math" w:cs="Times New Roman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ω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, the group delay would be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seconds, which is the delay in the ideal delay system.  See also problem 8.2(b) below.</w:t>
      </w:r>
    </w:p>
    <w:p w14:paraId="2BDDE15C" w14:textId="77777777" w:rsidR="00212341" w:rsidRPr="00C75803" w:rsidRDefault="00212341" w:rsidP="00212341">
      <w:r>
        <w:rPr>
          <w:rFonts w:eastAsiaTheme="minorEastAsia"/>
        </w:rPr>
        <w:t xml:space="preserve">If we could only observe the ideal delay for time </w:t>
      </w:r>
      <m:oMath>
        <m:r>
          <w:rPr>
            <w:rFonts w:ascii="Cambria Math" w:eastAsiaTheme="minorEastAsia" w:hAnsi="Cambria Math"/>
          </w:rPr>
          <m:t>t≥0</m:t>
        </m:r>
      </m:oMath>
      <w:r>
        <w:rPr>
          <w:rFonts w:eastAsiaTheme="minorEastAsia"/>
        </w:rPr>
        <w:t xml:space="preserve">, then we would have to set the initial conditions to zero as a necessary condition for the ideal delay to be LTI.  Please see </w:t>
      </w:r>
      <w:hyperlink r:id="rId55" w:history="1">
        <w:r w:rsidRPr="00FB18BE">
          <w:rPr>
            <w:rStyle w:val="Hyperlink"/>
            <w:rFonts w:eastAsiaTheme="minorEastAsia"/>
          </w:rPr>
          <w:t xml:space="preserve">Handout U </w:t>
        </w:r>
        <w:r w:rsidRPr="00FB18BE">
          <w:rPr>
            <w:rStyle w:val="Hyperlink"/>
          </w:rPr>
          <w:t>Property of Time-Invariance (Shift-Invariance) for a System Under Observation</w:t>
        </w:r>
      </w:hyperlink>
      <w:r>
        <w:t xml:space="preserve"> for an example of an ideal delay under observation for </w:t>
      </w:r>
      <w:r>
        <w:rPr>
          <w:rFonts w:eastAsiaTheme="minorEastAsia"/>
        </w:rPr>
        <w:t xml:space="preserve">time </w:t>
      </w:r>
      <m:oMath>
        <m:r>
          <w:rPr>
            <w:rFonts w:ascii="Cambria Math" w:eastAsiaTheme="minorEastAsia" w:hAnsi="Cambria Math"/>
          </w:rPr>
          <m:t>t≥0</m:t>
        </m:r>
      </m:oMath>
      <w:r>
        <w:rPr>
          <w:rFonts w:eastAsiaTheme="minorEastAsia"/>
        </w:rPr>
        <w:t>.</w:t>
      </w:r>
    </w:p>
    <w:p w14:paraId="7E062B8A" w14:textId="556EA1EF" w:rsidR="00212341" w:rsidRPr="00212341" w:rsidRDefault="00212341" w:rsidP="00212341">
      <w:pPr>
        <w:spacing w:after="120"/>
        <w:rPr>
          <w:rFonts w:ascii="Times New Roman" w:hAnsi="Times New Roman" w:cs="Times New Roman"/>
          <w:b/>
          <w:bCs/>
        </w:rPr>
      </w:pPr>
    </w:p>
    <w:p w14:paraId="514CC62E" w14:textId="016984E9" w:rsidR="0038130D" w:rsidRPr="00212341" w:rsidRDefault="00212341" w:rsidP="00212341">
      <w:pPr>
        <w:spacing w:after="120"/>
        <w:rPr>
          <w:rFonts w:ascii="Times New Roman" w:hAnsi="Times New Roman" w:cs="Times New Roman"/>
          <w:b/>
          <w:bCs/>
        </w:rPr>
      </w:pPr>
      <w:r w:rsidRPr="00212341">
        <w:rPr>
          <w:b/>
          <w:bCs/>
          <w:u w:val="single"/>
        </w:rPr>
        <w:t>PROBLEM 9.</w:t>
      </w:r>
      <w:r>
        <w:rPr>
          <w:b/>
          <w:bCs/>
          <w:u w:val="single"/>
        </w:rPr>
        <w:t>2</w:t>
      </w:r>
      <w:r w:rsidRPr="00212341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 xml:space="preserve">FORWARD </w:t>
      </w:r>
      <w:r w:rsidRPr="00212341">
        <w:rPr>
          <w:rFonts w:eastAsiaTheme="minorEastAsia"/>
          <w:b/>
          <w:bCs/>
          <w:u w:val="single"/>
        </w:rPr>
        <w:t>CONTINUOUS</w:t>
      </w:r>
      <w:r>
        <w:rPr>
          <w:rFonts w:eastAsiaTheme="minorEastAsia"/>
          <w:b/>
          <w:bCs/>
          <w:u w:val="single"/>
        </w:rPr>
        <w:t>-</w:t>
      </w:r>
      <w:r w:rsidRPr="00212341">
        <w:rPr>
          <w:rFonts w:eastAsiaTheme="minorEastAsia"/>
          <w:b/>
          <w:bCs/>
          <w:u w:val="single"/>
        </w:rPr>
        <w:t>TIME</w:t>
      </w:r>
      <w:r>
        <w:rPr>
          <w:rFonts w:eastAsiaTheme="minorEastAsia"/>
          <w:b/>
          <w:bCs/>
          <w:u w:val="single"/>
        </w:rPr>
        <w:t xml:space="preserve"> FOURIER TRANSFORMS</w:t>
      </w:r>
      <w:r w:rsidR="0038130D" w:rsidRPr="00212341">
        <w:rPr>
          <w:rFonts w:ascii="Times New Roman" w:hAnsi="Times New Roman" w:cs="Times New Roman"/>
          <w:b/>
          <w:bCs/>
        </w:rPr>
        <w:t>.</w:t>
      </w:r>
    </w:p>
    <w:p w14:paraId="21D5EAA0" w14:textId="77777777" w:rsidR="0038130D" w:rsidRDefault="0038130D" w:rsidP="00212341">
      <w:pPr>
        <w:pStyle w:val="NormalWeb"/>
        <w:spacing w:before="0" w:beforeAutospacing="0" w:after="0" w:afterAutospacing="0"/>
      </w:pPr>
      <w:r>
        <w:t xml:space="preserve">Compute the continuous-time Fourier transform </w:t>
      </w:r>
      <m:oMath>
        <m:r>
          <w:rPr>
            <w:rFonts w:ascii="Cambria Math" w:hAnsi="Cambria Math"/>
          </w:rPr>
          <m:t>X(jω)</m:t>
        </m:r>
      </m:oMath>
      <w:r>
        <w:rPr>
          <w:rFonts w:ascii="Cambria Math" w:hAnsi="Cambria Math"/>
          <w:position w:val="2"/>
        </w:rPr>
        <w:t xml:space="preserve"> </w:t>
      </w:r>
      <w:r>
        <w:t xml:space="preserve">for continuous-time signal </w:t>
      </w:r>
      <m:oMath>
        <m:r>
          <w:rPr>
            <w:rFonts w:ascii="Cambria Math" w:hAnsi="Cambria Math"/>
          </w:rPr>
          <m:t>x(t)</m:t>
        </m:r>
      </m:oMath>
      <w:r>
        <w:rPr>
          <w:rFonts w:ascii="Cambria Math" w:hAnsi="Cambria Math"/>
        </w:rPr>
        <w:t xml:space="preserve"> </w:t>
      </w:r>
      <w:r>
        <w:t xml:space="preserve">using the definition in </w:t>
      </w:r>
      <w:r>
        <w:rPr>
          <w:rFonts w:ascii="Times New Roman,Italic" w:hAnsi="Times New Roman,Italic"/>
        </w:rPr>
        <w:t xml:space="preserve">Signal Processing First </w:t>
      </w:r>
      <w:r>
        <w:t xml:space="preserve">in equation (11.1) </w:t>
      </w:r>
    </w:p>
    <w:p w14:paraId="2696B05B" w14:textId="77777777" w:rsidR="0038130D" w:rsidRPr="00F40600" w:rsidRDefault="0038130D" w:rsidP="00212341">
      <w:pPr>
        <w:pStyle w:val="NormalWeb"/>
        <w:snapToGrid w:val="0"/>
        <w:spacing w:before="60" w:beforeAutospacing="0" w:after="60" w:afterAutospacing="0"/>
        <w:ind w:left="720"/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r>
                <w:rPr>
                  <w:rFonts w:ascii="Cambria Math" w:hAnsi="Cambria Math"/>
                </w:rPr>
                <m:t>x(t)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7DF84E53" w14:textId="05FF74E9" w:rsidR="0038130D" w:rsidRDefault="0038130D" w:rsidP="00212341">
      <w:pPr>
        <w:pStyle w:val="ListParagraph"/>
        <w:snapToGrid w:val="0"/>
        <w:ind w:left="0"/>
        <w:contextualSpacing w:val="0"/>
        <w:rPr>
          <w:rFonts w:ascii="Times New Roman" w:eastAsia="Times New Roman" w:hAnsi="Times New Roman" w:cs="Times New Roman"/>
        </w:rPr>
      </w:pPr>
      <w:r w:rsidRPr="00401859">
        <w:rPr>
          <w:rFonts w:ascii="Times New Roman" w:eastAsia="Times New Roman" w:hAnsi="Times New Roman" w:cs="Times New Roman"/>
        </w:rPr>
        <w:t xml:space="preserve">for the following time-domain signals </w:t>
      </w:r>
      <m:oMath>
        <m:r>
          <w:rPr>
            <w:rFonts w:ascii="Cambria Math" w:eastAsia="Times New Roman" w:hAnsi="Cambria Math" w:cs="Times New Roman"/>
          </w:rPr>
          <m:t>x</m:t>
        </m:r>
        <m:r>
          <m:rPr>
            <m:sty m:val="p"/>
          </m:rPr>
          <w:rPr>
            <w:rFonts w:ascii="Cambria Math" w:eastAsia="Times New Roman" w:hAnsi="Cambria Math" w:cs="Times New Roman"/>
          </w:rPr>
          <m:t>(</m:t>
        </m:r>
        <m:r>
          <w:rPr>
            <w:rFonts w:ascii="Cambria Math" w:eastAsia="Times New Roman" w:hAnsi="Cambria Math" w:cs="Times New Roman"/>
          </w:rPr>
          <m:t>t</m:t>
        </m:r>
        <m:r>
          <m:rPr>
            <m:sty m:val="p"/>
          </m:rPr>
          <w:rPr>
            <w:rFonts w:ascii="Cambria Math" w:eastAsia="Times New Roman" w:hAnsi="Cambria Math" w:cs="Times New Roman"/>
          </w:rPr>
          <m:t>)</m:t>
        </m:r>
      </m:oMath>
      <w:r w:rsidRPr="00401859">
        <w:rPr>
          <w:rFonts w:ascii="Times New Roman" w:eastAsia="Times New Roman" w:hAnsi="Times New Roman" w:cs="Times New Roman"/>
        </w:rPr>
        <w:t xml:space="preserve">.  In addition, for each part, describe the frequency selectivity of the magnitude response as lowpass, highpass, bandpass, bandstop, allpass, or notch. </w:t>
      </w:r>
    </w:p>
    <w:p w14:paraId="624219FA" w14:textId="77777777" w:rsidR="00212341" w:rsidRPr="00212341" w:rsidRDefault="00212341" w:rsidP="00212341">
      <w:pPr>
        <w:spacing w:before="120"/>
        <w:rPr>
          <w:rFonts w:ascii="TimesNewRomanPSMT" w:hAnsi="TimesNewRomanPSMT"/>
        </w:rPr>
      </w:pPr>
      <w:r w:rsidRPr="00212341">
        <w:rPr>
          <w:rFonts w:ascii="TimesNewRomanPS" w:hAnsi="TimesNewRomanPS"/>
          <w:i/>
          <w:iCs/>
        </w:rPr>
        <w:t xml:space="preserve">Signal Processing First </w:t>
      </w:r>
      <w:r w:rsidRPr="00212341">
        <w:rPr>
          <w:rFonts w:ascii="TimesNewRomanPSMT" w:hAnsi="TimesNewRomanPSMT"/>
        </w:rPr>
        <w:t xml:space="preserve">Section 11.4 covers examples (a)-(d).  You can check your answers using continuous-time Fourier transform pairs in Table 11-2 of </w:t>
      </w:r>
      <w:r w:rsidRPr="00212341">
        <w:rPr>
          <w:rFonts w:ascii="TimesNewRomanPS" w:hAnsi="TimesNewRomanPS"/>
        </w:rPr>
        <w:t xml:space="preserve">on page 338 in </w:t>
      </w:r>
      <w:r w:rsidRPr="00212341">
        <w:rPr>
          <w:rFonts w:ascii="TimesNewRomanPS" w:hAnsi="TimesNewRomanPS"/>
          <w:i/>
          <w:iCs/>
        </w:rPr>
        <w:t>Signal Processing First.</w:t>
      </w:r>
    </w:p>
    <w:p w14:paraId="39E1B9FE" w14:textId="32AE555D" w:rsidR="0038130D" w:rsidRDefault="0038130D" w:rsidP="0038130D">
      <w:pPr>
        <w:rPr>
          <w:rFonts w:eastAsiaTheme="minorEastAsia"/>
          <w:b/>
          <w:bCs/>
        </w:rPr>
      </w:pPr>
    </w:p>
    <w:p w14:paraId="23A91839" w14:textId="77777777" w:rsidR="0038130D" w:rsidRPr="009433B8" w:rsidRDefault="0038130D" w:rsidP="0038130D">
      <w:pPr>
        <w:rPr>
          <w:rFonts w:eastAsiaTheme="minorEastAsia"/>
          <w:b/>
          <w:bCs/>
        </w:rPr>
      </w:pPr>
      <w:r>
        <w:rPr>
          <w:iCs/>
          <w:noProof/>
        </w:rPr>
        <w:drawing>
          <wp:anchor distT="0" distB="0" distL="114300" distR="114300" simplePos="0" relativeHeight="251686912" behindDoc="1" locked="0" layoutInCell="1" allowOverlap="1" wp14:anchorId="07D0BEBF" wp14:editId="12BA6B57">
            <wp:simplePos x="0" y="0"/>
            <wp:positionH relativeFrom="column">
              <wp:posOffset>3547110</wp:posOffset>
            </wp:positionH>
            <wp:positionV relativeFrom="paragraph">
              <wp:posOffset>317923</wp:posOffset>
            </wp:positionV>
            <wp:extent cx="3133090" cy="1018540"/>
            <wp:effectExtent l="0" t="0" r="0" b="0"/>
            <wp:wrapTight wrapText="bothSides">
              <wp:wrapPolygon edited="0">
                <wp:start x="9368" y="539"/>
                <wp:lineTo x="9193" y="2155"/>
                <wp:lineTo x="9281" y="5387"/>
                <wp:lineTo x="0" y="8349"/>
                <wp:lineTo x="0" y="9157"/>
                <wp:lineTo x="9281" y="9696"/>
                <wp:lineTo x="9281" y="14005"/>
                <wp:lineTo x="88" y="16160"/>
                <wp:lineTo x="88" y="16968"/>
                <wp:lineTo x="9281" y="18314"/>
                <wp:lineTo x="9281" y="21277"/>
                <wp:lineTo x="9719" y="21277"/>
                <wp:lineTo x="9806" y="21277"/>
                <wp:lineTo x="10419" y="18314"/>
                <wp:lineTo x="21101" y="18045"/>
                <wp:lineTo x="21101" y="15890"/>
                <wp:lineTo x="9719" y="14005"/>
                <wp:lineTo x="9719" y="9696"/>
                <wp:lineTo x="19175" y="9157"/>
                <wp:lineTo x="19175" y="8349"/>
                <wp:lineTo x="9719" y="5387"/>
                <wp:lineTo x="11032" y="5387"/>
                <wp:lineTo x="12520" y="2963"/>
                <wp:lineTo x="12433" y="539"/>
                <wp:lineTo x="9368" y="539"/>
              </wp:wrapPolygon>
            </wp:wrapTight>
            <wp:docPr id="90" name="Picture 90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 descr="Shape, rectangle&#10;&#10;Description automatically generated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33B8">
        <w:rPr>
          <w:rFonts w:eastAsiaTheme="minorEastAsia"/>
          <w:b/>
          <w:bCs/>
        </w:rPr>
        <w:t>Solution:</w:t>
      </w:r>
    </w:p>
    <w:p w14:paraId="2912F91B" w14:textId="77777777" w:rsidR="0038130D" w:rsidRPr="00401859" w:rsidRDefault="0038130D" w:rsidP="0038130D">
      <w:pPr>
        <w:pStyle w:val="NormalWeb"/>
        <w:numPr>
          <w:ilvl w:val="0"/>
          <w:numId w:val="19"/>
        </w:numPr>
        <w:spacing w:before="12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=δ(t)</m:t>
        </m:r>
      </m:oMath>
      <w:r w:rsidRPr="00401859">
        <w:t>.  We can use the sifting property for the Dirac delta:</w:t>
      </w:r>
      <w:r w:rsidRPr="00A517FB">
        <w:rPr>
          <w:rFonts w:ascii="Cambria Math" w:hAnsi="Cambria Math"/>
          <w:i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-jωt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t=0</m:t>
                  </m:r>
                </m:sub>
              </m:sSub>
              <m:r>
                <w:rPr>
                  <w:rFonts w:ascii="Cambria Math" w:hAnsi="Cambria Math"/>
                </w:rPr>
                <m:t>=1</m:t>
              </m:r>
            </m:e>
          </m:nary>
        </m:oMath>
      </m:oMathPara>
    </w:p>
    <w:p w14:paraId="57EB55B4" w14:textId="5B8A7B45" w:rsidR="0038130D" w:rsidRPr="00401859" w:rsidRDefault="0038130D" w:rsidP="0038130D">
      <w:pPr>
        <w:pStyle w:val="NormalWeb"/>
        <w:spacing w:before="120" w:beforeAutospacing="0" w:after="120" w:afterAutospacing="0"/>
        <w:ind w:left="360"/>
        <w:rPr>
          <w:iCs/>
        </w:rPr>
      </w:pPr>
      <w:proofErr w:type="spellStart"/>
      <w:r w:rsidRPr="00401859">
        <w:rPr>
          <w:b/>
          <w:bCs/>
          <w:i/>
          <w:color w:val="0070C0"/>
        </w:rPr>
        <w:t>Allpass</w:t>
      </w:r>
      <w:proofErr w:type="spellEnd"/>
      <w:r w:rsidRPr="00401859">
        <w:rPr>
          <w:b/>
          <w:bCs/>
          <w:i/>
          <w:color w:val="0070C0"/>
        </w:rPr>
        <w:t xml:space="preserve"> filter</w:t>
      </w:r>
      <w:r w:rsidRPr="00401859">
        <w:rPr>
          <w:b/>
          <w:bCs/>
          <w:i/>
        </w:rPr>
        <w:t>.</w:t>
      </w:r>
      <w:r w:rsidRPr="00401859">
        <w:rPr>
          <w:iCs/>
        </w:rPr>
        <w:t xml:space="preserve">  All frequencies pass through equally</w:t>
      </w:r>
      <w:r w:rsidR="00212341">
        <w:rPr>
          <w:iCs/>
        </w:rPr>
        <w:br/>
      </w:r>
      <w:r w:rsidRPr="00401859">
        <w:rPr>
          <w:iCs/>
        </w:rPr>
        <w:t>well.</w:t>
      </w:r>
      <w:r>
        <w:rPr>
          <w:iCs/>
        </w:rPr>
        <w:t xml:space="preserve">  </w:t>
      </w:r>
      <w:r w:rsidR="0037768C">
        <w:rPr>
          <w:iCs/>
        </w:rPr>
        <w:t xml:space="preserve">See the epilogue in the solution to Problem 9.1 above.  </w:t>
      </w:r>
      <w:r>
        <w:rPr>
          <w:iCs/>
        </w:rPr>
        <w:t>Magnitude</w:t>
      </w:r>
      <w:r w:rsidR="00212341">
        <w:rPr>
          <w:iCs/>
        </w:rPr>
        <w:t xml:space="preserve"> </w:t>
      </w:r>
      <w:r>
        <w:rPr>
          <w:iCs/>
        </w:rPr>
        <w:t>response plotted on the right.</w:t>
      </w:r>
    </w:p>
    <w:p w14:paraId="7A43AC82" w14:textId="77777777" w:rsidR="0038130D" w:rsidRDefault="0038130D" w:rsidP="0038130D">
      <w:pPr>
        <w:numPr>
          <w:ilvl w:val="0"/>
          <w:numId w:val="19"/>
        </w:numPr>
        <w:ind w:left="360"/>
      </w:pPr>
      <w:r w:rsidRPr="00F40600">
        <w:t xml:space="preserve">Rectangular pulse of unit amplitude that lasts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40600">
        <w:rPr>
          <w:rFonts w:ascii="Cambria Math" w:hAnsi="Cambria Math"/>
          <w:position w:val="14"/>
          <w:sz w:val="16"/>
          <w:szCs w:val="16"/>
        </w:rPr>
        <w:t xml:space="preserve"> </w:t>
      </w:r>
      <w:r>
        <w:rPr>
          <w:rFonts w:ascii="Cambria Math" w:hAnsi="Cambria Math"/>
          <w:position w:val="14"/>
          <w:sz w:val="16"/>
          <w:szCs w:val="16"/>
        </w:rPr>
        <w:t xml:space="preserve"> </w:t>
      </w:r>
      <w:r w:rsidRPr="00F40600">
        <w:t>to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40600">
        <w:rPr>
          <w:rFonts w:ascii="Cambria Math" w:hAnsi="Cambria Math"/>
          <w:position w:val="14"/>
          <w:sz w:val="16"/>
          <w:szCs w:val="16"/>
        </w:rPr>
        <w:t xml:space="preserve"> </w:t>
      </w:r>
      <w:r w:rsidRPr="00F40600">
        <w:t xml:space="preserve">seconds. </w:t>
      </w:r>
    </w:p>
    <w:p w14:paraId="113DFA6E" w14:textId="77777777" w:rsidR="0038130D" w:rsidRPr="00A517FB" w:rsidRDefault="0038130D" w:rsidP="0038130D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-u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14:paraId="11BD038A" w14:textId="77777777" w:rsidR="0038130D" w:rsidRPr="00A517FB" w:rsidRDefault="0038130D" w:rsidP="0038130D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-u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-jωt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dt</m:t>
                  </m:r>
                </m:e>
              </m:nary>
            </m:e>
          </m:nary>
        </m:oMath>
      </m:oMathPara>
    </w:p>
    <w:p w14:paraId="1B3D73BE" w14:textId="77777777" w:rsidR="0038130D" w:rsidRPr="00A517FB" w:rsidRDefault="0038130D" w:rsidP="0038130D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-jωt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jω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2j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r>
            <w:rPr>
              <w:rFonts w:ascii="Cambria Math" w:hAnsi="Cambria Math"/>
            </w:rPr>
            <m:t>=T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ω</m:t>
              </m:r>
            </m:den>
          </m:f>
        </m:oMath>
      </m:oMathPara>
    </w:p>
    <w:p w14:paraId="1F8DF2C1" w14:textId="77777777" w:rsidR="0038130D" w:rsidRPr="00B8525F" w:rsidRDefault="0038130D" w:rsidP="0038130D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=T </m:t>
          </m:r>
          <m:r>
            <m:rPr>
              <m:sty m:val="p"/>
            </m:rPr>
            <w:rPr>
              <w:rFonts w:ascii="Cambria Math" w:hAnsi="Cambria Math"/>
            </w:rPr>
            <m:t>sinc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ωT</m:t>
                  </m:r>
                </m:num>
                <m:den>
                  <m:r>
                    <w:rPr>
                      <w:rFonts w:ascii="Cambria Math" w:hAnsi="Cambria Math"/>
                    </w:rPr>
                    <m:t>2π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where 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sinc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(π x)</m:t>
              </m:r>
            </m:num>
            <m:den>
              <m:r>
                <w:rPr>
                  <w:rFonts w:ascii="Cambria Math" w:hAnsi="Cambria Math"/>
                </w:rPr>
                <m:t>π x</m:t>
              </m:r>
            </m:den>
          </m:f>
        </m:oMath>
      </m:oMathPara>
    </w:p>
    <w:p w14:paraId="23A68878" w14:textId="77777777" w:rsidR="0038130D" w:rsidRPr="00B8525F" w:rsidRDefault="0038130D" w:rsidP="0038130D">
      <w:pPr>
        <w:ind w:left="360"/>
      </w:pPr>
    </w:p>
    <w:p w14:paraId="46CE1978" w14:textId="77777777" w:rsidR="0038130D" w:rsidRDefault="0038130D" w:rsidP="0038130D">
      <w:pPr>
        <w:spacing w:after="120"/>
        <w:ind w:left="360"/>
        <w:rPr>
          <w:b/>
          <w:bCs/>
          <w:i/>
          <w:iCs/>
          <w:color w:val="0070C0"/>
        </w:rPr>
      </w:pPr>
      <w:r>
        <w:t xml:space="preserve">See also </w:t>
      </w:r>
      <w:r w:rsidRPr="00B8525F">
        <w:rPr>
          <w:i/>
          <w:iCs/>
        </w:rPr>
        <w:t>Signal Processing First</w:t>
      </w:r>
      <w:r>
        <w:t xml:space="preserve">, pp. 314-315.  </w:t>
      </w:r>
      <w:r w:rsidRPr="00401859">
        <w:rPr>
          <w:b/>
          <w:bCs/>
          <w:i/>
          <w:iCs/>
          <w:color w:val="0070C0"/>
        </w:rPr>
        <w:t>Lowpass filter.</w:t>
      </w:r>
      <w:r>
        <w:rPr>
          <w:b/>
          <w:bCs/>
          <w:i/>
          <w:iCs/>
          <w:color w:val="0070C0"/>
        </w:rPr>
        <w:t xml:space="preserve">  </w:t>
      </w:r>
      <w:r w:rsidRPr="002C235E">
        <w:t>Lecture slide 15-</w:t>
      </w:r>
      <w:r>
        <w:t>6</w:t>
      </w:r>
      <w:r w:rsidRPr="002C235E">
        <w:t>:</w:t>
      </w:r>
    </w:p>
    <w:p w14:paraId="6BB3DB12" w14:textId="77777777" w:rsidR="0038130D" w:rsidRPr="002C235E" w:rsidRDefault="0038130D" w:rsidP="0038130D">
      <w:pPr>
        <w:spacing w:after="120"/>
        <w:ind w:left="36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E7091F9" wp14:editId="5F9CCCCE">
            <wp:extent cx="4474464" cy="1421216"/>
            <wp:effectExtent l="0" t="0" r="0" b="0"/>
            <wp:docPr id="89" name="Picture 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 descr="Diagram&#10;&#10;Description automatically generated"/>
                    <pic:cNvPicPr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131" cy="143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83081" w14:textId="659AFB97" w:rsidR="0038130D" w:rsidRPr="0038130D" w:rsidRDefault="0038130D" w:rsidP="0038130D">
      <w:pPr>
        <w:ind w:left="360"/>
        <w:rPr>
          <w:rFonts w:ascii="Times New Roman" w:hAnsi="Times New Roman" w:cs="Times New Roman"/>
        </w:rPr>
      </w:pPr>
      <w:r w:rsidRPr="0038130D">
        <w:rPr>
          <w:rFonts w:ascii="Times New Roman" w:hAnsi="Times New Roman" w:cs="Times New Roman"/>
        </w:rPr>
        <w:t xml:space="preserve">Magnitude and phase plots in MATLAB for </w:t>
      </w:r>
      <w:r w:rsidRPr="0038130D">
        <w:rPr>
          <w:rFonts w:ascii="Times New Roman" w:hAnsi="Times New Roman" w:cs="Times New Roman"/>
          <w:i/>
          <w:iCs/>
        </w:rPr>
        <w:t>T</w:t>
      </w:r>
      <w:r w:rsidRPr="0038130D">
        <w:rPr>
          <w:rFonts w:ascii="Times New Roman" w:hAnsi="Times New Roman" w:cs="Times New Roman"/>
        </w:rPr>
        <w:t xml:space="preserve"> = 1 for </w:t>
      </w:r>
      <m:oMath>
        <m:r>
          <w:rPr>
            <w:rFonts w:ascii="Cambria Math" w:hAnsi="Cambria Math" w:cs="Times New Roman"/>
          </w:rPr>
          <m:t>-20&lt;ω&lt;20</m:t>
        </m:r>
      </m:oMath>
      <w:r w:rsidRPr="0038130D">
        <w:rPr>
          <w:rFonts w:ascii="Times New Roman" w:hAnsi="Times New Roman" w:cs="Times New Roman"/>
        </w:rPr>
        <w:t xml:space="preserve"> rad/s.  In the magnitude response, the first zero to the right of zero frequency occurs at </w:t>
      </w:r>
      <m:oMath>
        <m:r>
          <w:rPr>
            <w:rFonts w:ascii="Cambria Math" w:hAnsi="Cambria Math" w:cs="Times New Roman"/>
          </w:rPr>
          <m:t>ω=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2π</m:t>
            </m:r>
          </m:num>
          <m:den>
            <m:r>
              <w:rPr>
                <w:rFonts w:ascii="Cambria Math" w:hAnsi="Cambria Math" w:cs="Times New Roman"/>
              </w:rPr>
              <m:t>T</m:t>
            </m:r>
          </m:den>
        </m:f>
        <m:r>
          <w:rPr>
            <w:rFonts w:ascii="Cambria Math" w:hAnsi="Cambria Math" w:cs="Times New Roman"/>
          </w:rPr>
          <m:t>=2π</m:t>
        </m:r>
      </m:oMath>
      <w:r w:rsidRPr="0038130D">
        <w:rPr>
          <w:rFonts w:ascii="Times New Roman" w:hAnsi="Times New Roman" w:cs="Times New Roman"/>
        </w:rPr>
        <w:t xml:space="preserve">. The phase response is </w:t>
      </w:r>
      <m:oMath>
        <m:r>
          <w:rPr>
            <w:rFonts w:ascii="Cambria Math" w:hAnsi="Cambria Math" w:cs="Times New Roman"/>
          </w:rPr>
          <m:t>π</m:t>
        </m:r>
      </m:oMath>
      <w:r w:rsidRPr="0038130D">
        <w:rPr>
          <w:rFonts w:ascii="Times New Roman" w:hAnsi="Times New Roman" w:cs="Times New Roman"/>
        </w:rPr>
        <w:t xml:space="preserve"> whenever the sinc pulse goes negative.</w:t>
      </w:r>
    </w:p>
    <w:p w14:paraId="7F99C583" w14:textId="77777777" w:rsidR="0038130D" w:rsidRDefault="0038130D" w:rsidP="0038130D">
      <w:pPr>
        <w:ind w:left="360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1D69E264" wp14:editId="021ECADB">
            <wp:simplePos x="0" y="0"/>
            <wp:positionH relativeFrom="column">
              <wp:posOffset>4364355</wp:posOffset>
            </wp:positionH>
            <wp:positionV relativeFrom="paragraph">
              <wp:posOffset>142240</wp:posOffset>
            </wp:positionV>
            <wp:extent cx="2186305" cy="1639570"/>
            <wp:effectExtent l="0" t="0" r="0" b="0"/>
            <wp:wrapTight wrapText="bothSides">
              <wp:wrapPolygon edited="0">
                <wp:start x="0" y="0"/>
                <wp:lineTo x="0" y="21416"/>
                <wp:lineTo x="21456" y="21416"/>
                <wp:lineTo x="21456" y="0"/>
                <wp:lineTo x="0" y="0"/>
              </wp:wrapPolygon>
            </wp:wrapTight>
            <wp:docPr id="115" name="Picture 115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 descr="Chart, histogram&#10;&#10;Description automatically generated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305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7258F3B2" wp14:editId="5989E016">
            <wp:simplePos x="0" y="0"/>
            <wp:positionH relativeFrom="column">
              <wp:posOffset>2334260</wp:posOffset>
            </wp:positionH>
            <wp:positionV relativeFrom="paragraph">
              <wp:posOffset>140335</wp:posOffset>
            </wp:positionV>
            <wp:extent cx="2188210" cy="1641475"/>
            <wp:effectExtent l="0" t="0" r="0" b="0"/>
            <wp:wrapTight wrapText="bothSides">
              <wp:wrapPolygon edited="0">
                <wp:start x="0" y="0"/>
                <wp:lineTo x="0" y="21391"/>
                <wp:lineTo x="21437" y="21391"/>
                <wp:lineTo x="21437" y="0"/>
                <wp:lineTo x="0" y="0"/>
              </wp:wrapPolygon>
            </wp:wrapTight>
            <wp:docPr id="91" name="Picture 9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 descr="Chart, histogram&#10;&#10;Description automatically generated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3B2E25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 w:rsidRPr="00DA2654">
        <w:rPr>
          <w:rFonts w:ascii="Courier" w:hAnsi="Courier" w:cs="Courier"/>
          <w:color w:val="000000"/>
          <w:sz w:val="20"/>
          <w:szCs w:val="20"/>
        </w:rPr>
        <w:t xml:space="preserve">T = </w:t>
      </w: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1;</w:t>
      </w:r>
      <w:proofErr w:type="gramEnd"/>
    </w:p>
    <w:p w14:paraId="7E662F82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 w:rsidRPr="00DA2654">
        <w:rPr>
          <w:rFonts w:ascii="Courier" w:hAnsi="Courier" w:cs="Courier"/>
          <w:color w:val="000000"/>
          <w:sz w:val="20"/>
          <w:szCs w:val="20"/>
        </w:rPr>
        <w:t>w = -</w:t>
      </w: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20 :</w:t>
      </w:r>
      <w:proofErr w:type="gramEnd"/>
      <w:r w:rsidRPr="00DA2654">
        <w:rPr>
          <w:rFonts w:ascii="Courier" w:hAnsi="Courier" w:cs="Courier"/>
          <w:color w:val="000000"/>
          <w:sz w:val="20"/>
          <w:szCs w:val="20"/>
        </w:rPr>
        <w:t xml:space="preserve"> 0.01 : 20;</w:t>
      </w:r>
    </w:p>
    <w:p w14:paraId="313987E9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 w:rsidRPr="00DA2654">
        <w:rPr>
          <w:rFonts w:ascii="Courier" w:hAnsi="Courier" w:cs="Courier"/>
          <w:color w:val="000000"/>
          <w:sz w:val="20"/>
          <w:szCs w:val="20"/>
        </w:rPr>
        <w:t>X = T*</w:t>
      </w:r>
      <w:proofErr w:type="spellStart"/>
      <w:r w:rsidRPr="00DA2654">
        <w:rPr>
          <w:rFonts w:ascii="Courier" w:hAnsi="Courier" w:cs="Courier"/>
          <w:color w:val="000000"/>
          <w:sz w:val="20"/>
          <w:szCs w:val="20"/>
        </w:rPr>
        <w:t>sinc</w:t>
      </w:r>
      <w:proofErr w:type="spellEnd"/>
      <w:r w:rsidRPr="00DA2654">
        <w:rPr>
          <w:rFonts w:ascii="Courier" w:hAnsi="Courier" w:cs="Courier"/>
          <w:color w:val="000000"/>
          <w:sz w:val="20"/>
          <w:szCs w:val="20"/>
        </w:rPr>
        <w:t>(w*T/(2*pi)</w:t>
      </w: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071FCEE3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6A509AC0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DA2654">
        <w:rPr>
          <w:rFonts w:ascii="Courier" w:hAnsi="Courier" w:cs="Courier"/>
          <w:color w:val="000000"/>
          <w:sz w:val="20"/>
          <w:szCs w:val="20"/>
        </w:rPr>
        <w:t>w, abs(X));</w:t>
      </w:r>
    </w:p>
    <w:p w14:paraId="314DB21C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r w:rsidRPr="00DA2654"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 w:rsidRPr="00DA2654">
        <w:rPr>
          <w:rFonts w:ascii="Courier" w:hAnsi="Courier" w:cs="Courier"/>
          <w:color w:val="000000"/>
          <w:sz w:val="20"/>
          <w:szCs w:val="20"/>
        </w:rPr>
        <w:t>(</w:t>
      </w:r>
      <w:r w:rsidRPr="00DA2654">
        <w:rPr>
          <w:rFonts w:ascii="Courier" w:hAnsi="Courier" w:cs="Courier"/>
          <w:color w:val="AA04F9"/>
          <w:sz w:val="20"/>
          <w:szCs w:val="20"/>
        </w:rPr>
        <w:t>'w'</w:t>
      </w: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0CB6A767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r w:rsidRPr="00DA2654"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 w:rsidRPr="00DA2654">
        <w:rPr>
          <w:rFonts w:ascii="Courier" w:hAnsi="Courier" w:cs="Courier"/>
          <w:color w:val="AA04F9"/>
          <w:sz w:val="20"/>
          <w:szCs w:val="20"/>
        </w:rPr>
        <w:t>'Magnitude Response'</w:t>
      </w:r>
      <w:r w:rsidRPr="00DA2654">
        <w:rPr>
          <w:rFonts w:ascii="Courier" w:hAnsi="Courier" w:cs="Courier"/>
          <w:color w:val="000000"/>
          <w:sz w:val="20"/>
          <w:szCs w:val="20"/>
        </w:rPr>
        <w:t>);</w:t>
      </w:r>
    </w:p>
    <w:p w14:paraId="5640DBFB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1144038E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DA2654">
        <w:rPr>
          <w:rFonts w:ascii="Courier" w:hAnsi="Courier" w:cs="Courier"/>
          <w:color w:val="000000"/>
          <w:sz w:val="20"/>
          <w:szCs w:val="20"/>
        </w:rPr>
        <w:t>w, angle(X));</w:t>
      </w:r>
    </w:p>
    <w:p w14:paraId="79490A1E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r w:rsidRPr="00DA2654"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 w:rsidRPr="00DA2654">
        <w:rPr>
          <w:rFonts w:ascii="Courier" w:hAnsi="Courier" w:cs="Courier"/>
          <w:color w:val="000000"/>
          <w:sz w:val="20"/>
          <w:szCs w:val="20"/>
        </w:rPr>
        <w:t>(</w:t>
      </w:r>
      <w:r w:rsidRPr="00DA2654">
        <w:rPr>
          <w:rFonts w:ascii="Courier" w:hAnsi="Courier" w:cs="Courier"/>
          <w:color w:val="AA04F9"/>
          <w:sz w:val="20"/>
          <w:szCs w:val="20"/>
        </w:rPr>
        <w:t>'w'</w:t>
      </w:r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02160F32" w14:textId="77777777" w:rsidR="0038130D" w:rsidRPr="00DA265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proofErr w:type="gramStart"/>
      <w:r w:rsidRPr="00DA2654"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r w:rsidRPr="00DA2654"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 w:rsidRPr="00DA2654">
        <w:rPr>
          <w:rFonts w:ascii="Courier" w:hAnsi="Courier" w:cs="Courier"/>
          <w:color w:val="AA04F9"/>
          <w:sz w:val="20"/>
          <w:szCs w:val="20"/>
        </w:rPr>
        <w:t>'Phase Response'</w:t>
      </w:r>
      <w:r w:rsidRPr="00DA2654">
        <w:rPr>
          <w:rFonts w:ascii="Courier" w:hAnsi="Courier" w:cs="Courier"/>
          <w:color w:val="000000"/>
          <w:sz w:val="20"/>
          <w:szCs w:val="20"/>
        </w:rPr>
        <w:t>);</w:t>
      </w:r>
    </w:p>
    <w:p w14:paraId="104DE06D" w14:textId="77777777" w:rsidR="0038130D" w:rsidRPr="00A517FB" w:rsidRDefault="0038130D" w:rsidP="0038130D"/>
    <w:p w14:paraId="16A767A7" w14:textId="77777777" w:rsidR="0038130D" w:rsidRDefault="0038130D" w:rsidP="0038130D">
      <w:pPr>
        <w:pStyle w:val="NormalWeb"/>
        <w:numPr>
          <w:ilvl w:val="0"/>
          <w:numId w:val="19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-at</m:t>
            </m:r>
          </m:sup>
        </m:sSup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</w:p>
    <w:p w14:paraId="2F403208" w14:textId="77777777" w:rsidR="0038130D" w:rsidRPr="00B8525F" w:rsidRDefault="0038130D" w:rsidP="0038130D">
      <w:pPr>
        <w:pStyle w:val="NormalWeb"/>
        <w:spacing w:before="0" w:beforeAutospacing="0" w:after="0" w:afterAutospacing="0"/>
        <w:ind w:left="360" w:right="-144"/>
        <w:rPr>
          <w:rFonts w:ascii="Cambria Math" w:hAnsi="Cambria Math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-(a+jω)t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dt=-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a+jω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a+jω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∞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a+jω</m:t>
                      </m:r>
                    </m:den>
                  </m:f>
                </m:e>
              </m:nary>
            </m:e>
          </m:nary>
        </m:oMath>
      </m:oMathPara>
    </w:p>
    <w:p w14:paraId="4CCC37DE" w14:textId="55B8E132" w:rsidR="0038130D" w:rsidRPr="0038130D" w:rsidRDefault="0038130D" w:rsidP="0038130D">
      <w:pPr>
        <w:spacing w:before="120" w:after="120"/>
        <w:ind w:left="360"/>
        <w:rPr>
          <w:rFonts w:ascii="Times New Roman" w:hAnsi="Times New Roman" w:cs="Times New Roman"/>
        </w:rPr>
      </w:pPr>
      <w:r w:rsidRPr="0038130D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89984" behindDoc="0" locked="0" layoutInCell="1" allowOverlap="1" wp14:anchorId="19669678" wp14:editId="0FA73158">
            <wp:simplePos x="0" y="0"/>
            <wp:positionH relativeFrom="column">
              <wp:posOffset>2354580</wp:posOffset>
            </wp:positionH>
            <wp:positionV relativeFrom="paragraph">
              <wp:posOffset>408305</wp:posOffset>
            </wp:positionV>
            <wp:extent cx="2069465" cy="1670050"/>
            <wp:effectExtent l="0" t="0" r="635" b="6350"/>
            <wp:wrapNone/>
            <wp:docPr id="33" name="Picture 32" descr="ExpSigM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2" descr="ExpSigMag.png"/>
                    <pic:cNvPicPr>
                      <a:picLocks noChangeAspect="1"/>
                    </pic:cNvPicPr>
                  </pic:nvPicPr>
                  <pic:blipFill rotWithShape="1"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0" t="3374" r="7697" b="6973"/>
                    <a:stretch/>
                  </pic:blipFill>
                  <pic:spPr>
                    <a:xfrm>
                      <a:off x="0" y="0"/>
                      <a:ext cx="2069465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130D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91008" behindDoc="0" locked="0" layoutInCell="1" allowOverlap="1" wp14:anchorId="1C1CB5D8" wp14:editId="1478CDC7">
            <wp:simplePos x="0" y="0"/>
            <wp:positionH relativeFrom="column">
              <wp:posOffset>4493895</wp:posOffset>
            </wp:positionH>
            <wp:positionV relativeFrom="paragraph">
              <wp:posOffset>408559</wp:posOffset>
            </wp:positionV>
            <wp:extent cx="2108835" cy="1676400"/>
            <wp:effectExtent l="0" t="0" r="0" b="0"/>
            <wp:wrapNone/>
            <wp:docPr id="116" name="Picture 34" descr="ExpSigPh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 descr="ExpSigPhase.png"/>
                    <pic:cNvPicPr>
                      <a:picLocks noChangeAspect="1"/>
                    </pic:cNvPicPr>
                  </pic:nvPicPr>
                  <pic:blipFill rotWithShape="1"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2" t="3371" r="7697" b="6973"/>
                    <a:stretch/>
                  </pic:blipFill>
                  <pic:spPr>
                    <a:xfrm>
                      <a:off x="0" y="0"/>
                      <a:ext cx="210883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130D">
        <w:rPr>
          <w:rFonts w:ascii="Times New Roman" w:hAnsi="Times New Roman" w:cs="Times New Roman"/>
        </w:rPr>
        <w:t xml:space="preserve">See </w:t>
      </w:r>
      <w:r w:rsidRPr="0038130D">
        <w:rPr>
          <w:rFonts w:ascii="Times New Roman" w:hAnsi="Times New Roman" w:cs="Times New Roman"/>
          <w:i/>
          <w:iCs/>
        </w:rPr>
        <w:t>Signal Processing First</w:t>
      </w:r>
      <w:r w:rsidRPr="0038130D">
        <w:rPr>
          <w:rFonts w:ascii="Times New Roman" w:hAnsi="Times New Roman" w:cs="Times New Roman"/>
        </w:rPr>
        <w:t xml:space="preserve">, pp. 309 &amp; 313.  </w:t>
      </w:r>
      <w:r w:rsidRPr="0038130D">
        <w:rPr>
          <w:rFonts w:ascii="Times New Roman" w:hAnsi="Times New Roman" w:cs="Times New Roman"/>
          <w:b/>
          <w:bCs/>
          <w:i/>
          <w:iCs/>
          <w:color w:val="0070C0"/>
        </w:rPr>
        <w:t xml:space="preserve">Lowpass filter.  </w:t>
      </w:r>
      <w:r w:rsidRPr="0038130D">
        <w:rPr>
          <w:rFonts w:ascii="Times New Roman" w:hAnsi="Times New Roman" w:cs="Times New Roman"/>
        </w:rPr>
        <w:t xml:space="preserve">From Lecture Slide 15-5 for </w:t>
      </w:r>
      <w:r w:rsidRPr="0038130D">
        <w:rPr>
          <w:rFonts w:ascii="Times New Roman" w:hAnsi="Times New Roman" w:cs="Times New Roman"/>
          <w:i/>
          <w:iCs/>
        </w:rPr>
        <w:t xml:space="preserve">a </w:t>
      </w:r>
      <w:r w:rsidRPr="0038130D">
        <w:rPr>
          <w:rFonts w:ascii="Times New Roman" w:hAnsi="Times New Roman" w:cs="Times New Roman"/>
        </w:rPr>
        <w:t>= 1:</w:t>
      </w:r>
    </w:p>
    <w:p w14:paraId="51882D1E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r w:rsidRPr="003A2E7D">
        <w:rPr>
          <w:rFonts w:ascii="Courier" w:hAnsi="Courier" w:cs="Courier"/>
          <w:color w:val="000000"/>
          <w:sz w:val="20"/>
          <w:szCs w:val="20"/>
        </w:rPr>
        <w:t>w = -</w:t>
      </w: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8 :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 xml:space="preserve"> 0.01 : 8;</w:t>
      </w:r>
      <w:r w:rsidRPr="00396246">
        <w:rPr>
          <w:noProof/>
        </w:rPr>
        <w:t xml:space="preserve"> </w:t>
      </w:r>
    </w:p>
    <w:p w14:paraId="7037C032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r w:rsidRPr="003A2E7D">
        <w:rPr>
          <w:rFonts w:ascii="Courier" w:hAnsi="Courier" w:cs="Courier"/>
          <w:color w:val="000000"/>
          <w:sz w:val="20"/>
          <w:szCs w:val="20"/>
        </w:rPr>
        <w:t xml:space="preserve">H = </w:t>
      </w: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1 .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>/ (1 + j*w);</w:t>
      </w:r>
    </w:p>
    <w:p w14:paraId="25D53860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A2E7D">
        <w:rPr>
          <w:rFonts w:ascii="Courier" w:hAnsi="Courier" w:cs="Courier"/>
          <w:color w:val="000000"/>
          <w:sz w:val="20"/>
          <w:szCs w:val="20"/>
        </w:rPr>
        <w:t>Hmag</w:t>
      </w:r>
      <w:proofErr w:type="spellEnd"/>
      <w:r w:rsidRPr="003A2E7D">
        <w:rPr>
          <w:rFonts w:ascii="Courier" w:hAnsi="Courier" w:cs="Courier"/>
          <w:color w:val="000000"/>
          <w:sz w:val="20"/>
          <w:szCs w:val="20"/>
        </w:rPr>
        <w:t xml:space="preserve"> = abs(H</w:t>
      </w: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7FE0783D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3A2E7D">
        <w:rPr>
          <w:rFonts w:ascii="Courier" w:hAnsi="Courier" w:cs="Courier"/>
          <w:color w:val="000000"/>
          <w:sz w:val="20"/>
          <w:szCs w:val="20"/>
        </w:rPr>
        <w:t>Hphase</w:t>
      </w:r>
      <w:proofErr w:type="spellEnd"/>
      <w:r w:rsidRPr="003A2E7D">
        <w:rPr>
          <w:rFonts w:ascii="Courier" w:hAnsi="Courier" w:cs="Courier"/>
          <w:color w:val="000000"/>
          <w:sz w:val="20"/>
          <w:szCs w:val="20"/>
        </w:rPr>
        <w:t xml:space="preserve"> = phase(H</w:t>
      </w: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6171B34B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61F83D41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 xml:space="preserve">w, </w:t>
      </w:r>
      <w:proofErr w:type="spellStart"/>
      <w:r w:rsidRPr="003A2E7D">
        <w:rPr>
          <w:rFonts w:ascii="Courier" w:hAnsi="Courier" w:cs="Courier"/>
          <w:color w:val="000000"/>
          <w:sz w:val="20"/>
          <w:szCs w:val="20"/>
        </w:rPr>
        <w:t>Hmag</w:t>
      </w:r>
      <w:proofErr w:type="spellEnd"/>
      <w:r w:rsidRPr="003A2E7D">
        <w:rPr>
          <w:rFonts w:ascii="Courier" w:hAnsi="Courier" w:cs="Courier"/>
          <w:color w:val="000000"/>
          <w:sz w:val="20"/>
          <w:szCs w:val="20"/>
        </w:rPr>
        <w:t>);</w:t>
      </w:r>
    </w:p>
    <w:p w14:paraId="0B52CDDE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lastRenderedPageBreak/>
        <w:t>title(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>'Magnitude Response');</w:t>
      </w:r>
    </w:p>
    <w:p w14:paraId="02B07CAB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spellStart"/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 w:rsidRPr="003A2E7D">
        <w:rPr>
          <w:rFonts w:ascii="Courier" w:hAnsi="Courier" w:cs="Courier"/>
          <w:color w:val="000000"/>
          <w:sz w:val="20"/>
          <w:szCs w:val="20"/>
        </w:rPr>
        <w:t>( [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>-0.0 1.1] );</w:t>
      </w:r>
    </w:p>
    <w:p w14:paraId="47AB5661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131DB22B" w14:textId="77777777" w:rsidR="0038130D" w:rsidRPr="003A2E7D" w:rsidRDefault="0038130D" w:rsidP="0038130D">
      <w:pPr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 xml:space="preserve">w, </w:t>
      </w:r>
      <w:proofErr w:type="spellStart"/>
      <w:r w:rsidRPr="003A2E7D">
        <w:rPr>
          <w:rFonts w:ascii="Courier" w:hAnsi="Courier" w:cs="Courier"/>
          <w:color w:val="000000"/>
          <w:sz w:val="20"/>
          <w:szCs w:val="20"/>
        </w:rPr>
        <w:t>Hphase</w:t>
      </w:r>
      <w:proofErr w:type="spellEnd"/>
      <w:r w:rsidRPr="003A2E7D">
        <w:rPr>
          <w:rFonts w:ascii="Courier" w:hAnsi="Courier" w:cs="Courier"/>
          <w:color w:val="000000"/>
          <w:sz w:val="20"/>
          <w:szCs w:val="20"/>
        </w:rPr>
        <w:t>);</w:t>
      </w:r>
    </w:p>
    <w:p w14:paraId="7548C774" w14:textId="77777777" w:rsidR="0038130D" w:rsidRPr="00845B6D" w:rsidRDefault="0038130D" w:rsidP="0038130D">
      <w:pPr>
        <w:spacing w:after="120"/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>'Phase Response');</w:t>
      </w:r>
    </w:p>
    <w:p w14:paraId="041890F3" w14:textId="77777777" w:rsidR="0038130D" w:rsidRDefault="0038130D" w:rsidP="0038130D">
      <w:pPr>
        <w:pStyle w:val="NormalWeb"/>
        <w:numPr>
          <w:ilvl w:val="0"/>
          <w:numId w:val="19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bt</m:t>
            </m:r>
          </m:sup>
        </m:sSup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-t</m:t>
            </m:r>
          </m:e>
        </m:d>
      </m:oMath>
      <w:r>
        <w:t xml:space="preserve"> for positive and real-valued </w:t>
      </w:r>
      <m:oMath>
        <m:r>
          <w:rPr>
            <w:rFonts w:ascii="Cambria Math" w:hAnsi="Cambria Math"/>
          </w:rPr>
          <m:t>b</m:t>
        </m:r>
      </m:oMath>
    </w:p>
    <w:p w14:paraId="3D7D6BA8" w14:textId="77777777" w:rsidR="0038130D" w:rsidRPr="009433B8" w:rsidRDefault="0038130D" w:rsidP="0038130D">
      <w:pPr>
        <w:pStyle w:val="NormalWeb"/>
        <w:spacing w:before="0" w:beforeAutospacing="0" w:after="0" w:afterAutospacing="0"/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bt</m:t>
                  </m:r>
                </m:sup>
              </m:s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(b-jω)t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dt=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b-jω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(b-jω)t</m:t>
                              </m:r>
                            </m:sup>
                          </m:sSup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0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</m:e>
              </m:nary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b-jω</m:t>
              </m:r>
            </m:den>
          </m:f>
        </m:oMath>
      </m:oMathPara>
    </w:p>
    <w:p w14:paraId="0F97DA69" w14:textId="7A166CE4" w:rsidR="0038130D" w:rsidRPr="00845B6D" w:rsidRDefault="0038130D" w:rsidP="0038130D">
      <w:pPr>
        <w:spacing w:before="120" w:after="120"/>
        <w:ind w:left="360"/>
      </w:pPr>
      <w:r w:rsidRPr="0038130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2032" behindDoc="1" locked="0" layoutInCell="1" allowOverlap="1" wp14:anchorId="797B0882" wp14:editId="3660128E">
            <wp:simplePos x="0" y="0"/>
            <wp:positionH relativeFrom="column">
              <wp:posOffset>2273935</wp:posOffset>
            </wp:positionH>
            <wp:positionV relativeFrom="paragraph">
              <wp:posOffset>466090</wp:posOffset>
            </wp:positionV>
            <wp:extent cx="2200275" cy="1761490"/>
            <wp:effectExtent l="0" t="0" r="0" b="3810"/>
            <wp:wrapTight wrapText="bothSides">
              <wp:wrapPolygon edited="0">
                <wp:start x="0" y="156"/>
                <wp:lineTo x="0" y="21491"/>
                <wp:lineTo x="21444" y="21491"/>
                <wp:lineTo x="21444" y="156"/>
                <wp:lineTo x="0" y="156"/>
              </wp:wrapPolygon>
            </wp:wrapTight>
            <wp:docPr id="1534030798" name="Picture 1534030798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141" descr="Chart&#10;&#10;Description automatically generated with medium confidence"/>
                    <pic:cNvPicPr/>
                  </pic:nvPicPr>
                  <pic:blipFill rotWithShape="1"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9" t="-2322" r="4713" b="6188"/>
                    <a:stretch/>
                  </pic:blipFill>
                  <pic:spPr bwMode="auto">
                    <a:xfrm>
                      <a:off x="0" y="0"/>
                      <a:ext cx="2200275" cy="1761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30D">
        <w:rPr>
          <w:rFonts w:ascii="Times New Roman" w:hAnsi="Times New Roman" w:cs="Times New Roman"/>
        </w:rPr>
        <w:t xml:space="preserve">See </w:t>
      </w:r>
      <w:r w:rsidRPr="0038130D">
        <w:rPr>
          <w:rFonts w:ascii="Times New Roman" w:hAnsi="Times New Roman" w:cs="Times New Roman"/>
          <w:i/>
          <w:iCs/>
        </w:rPr>
        <w:t>Signal Processing First</w:t>
      </w:r>
      <w:r w:rsidRPr="0038130D">
        <w:rPr>
          <w:rFonts w:ascii="Times New Roman" w:hAnsi="Times New Roman" w:cs="Times New Roman"/>
        </w:rPr>
        <w:t xml:space="preserve">, pp. 314.  </w:t>
      </w:r>
      <w:r w:rsidRPr="0038130D">
        <w:rPr>
          <w:rFonts w:ascii="Times New Roman" w:hAnsi="Times New Roman" w:cs="Times New Roman"/>
          <w:b/>
          <w:bCs/>
          <w:i/>
          <w:iCs/>
          <w:color w:val="0070C0"/>
        </w:rPr>
        <w:t xml:space="preserve">Lowpass filter.  </w:t>
      </w:r>
      <w:proofErr w:type="spellStart"/>
      <w:r w:rsidRPr="0038130D">
        <w:rPr>
          <w:rFonts w:ascii="Times New Roman" w:hAnsi="Times New Roman" w:cs="Times New Roman"/>
        </w:rPr>
        <w:t>Matlab</w:t>
      </w:r>
      <w:proofErr w:type="spellEnd"/>
      <w:r w:rsidRPr="0038130D">
        <w:rPr>
          <w:rFonts w:ascii="Times New Roman" w:hAnsi="Times New Roman" w:cs="Times New Roman"/>
        </w:rPr>
        <w:t xml:space="preserve"> plots for the magnitude and phase for </w:t>
      </w:r>
      <w:r w:rsidRPr="0038130D">
        <w:rPr>
          <w:rFonts w:ascii="Times New Roman" w:hAnsi="Times New Roman" w:cs="Times New Roman"/>
          <w:i/>
          <w:iCs/>
        </w:rPr>
        <w:t>b</w:t>
      </w:r>
      <w:r w:rsidRPr="0038130D">
        <w:rPr>
          <w:rFonts w:ascii="Times New Roman" w:hAnsi="Times New Roman" w:cs="Times New Roman"/>
        </w:rPr>
        <w:t xml:space="preserve"> = 1. </w:t>
      </w:r>
      <w:r>
        <w:rPr>
          <w:rFonts w:ascii="Times New Roman" w:hAnsi="Times New Roman" w:cs="Times New Roman"/>
        </w:rPr>
        <w:t>M</w:t>
      </w:r>
      <w:r w:rsidRPr="0038130D">
        <w:rPr>
          <w:rFonts w:ascii="Times New Roman" w:hAnsi="Times New Roman" w:cs="Times New Roman"/>
        </w:rPr>
        <w:t>agnitude response is the same as part (c)</w:t>
      </w:r>
      <w:r>
        <w:rPr>
          <w:rFonts w:ascii="Times New Roman" w:hAnsi="Times New Roman" w:cs="Times New Roman"/>
        </w:rPr>
        <w:t xml:space="preserve"> </w:t>
      </w:r>
      <w:r w:rsidRPr="0038130D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38130D">
        <w:rPr>
          <w:rFonts w:ascii="Times New Roman" w:hAnsi="Times New Roman" w:cs="Times New Roman"/>
        </w:rPr>
        <w:t>phase response is flipped in frequency:</w:t>
      </w:r>
    </w:p>
    <w:p w14:paraId="4FA2A178" w14:textId="566F269D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 w:rsidRPr="0038130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93056" behindDoc="1" locked="0" layoutInCell="1" allowOverlap="1" wp14:anchorId="733ACC55" wp14:editId="1069D114">
            <wp:simplePos x="0" y="0"/>
            <wp:positionH relativeFrom="column">
              <wp:posOffset>4425950</wp:posOffset>
            </wp:positionH>
            <wp:positionV relativeFrom="paragraph">
              <wp:posOffset>34290</wp:posOffset>
            </wp:positionV>
            <wp:extent cx="2124710" cy="1688465"/>
            <wp:effectExtent l="0" t="0" r="0" b="635"/>
            <wp:wrapTight wrapText="bothSides">
              <wp:wrapPolygon edited="0">
                <wp:start x="0" y="0"/>
                <wp:lineTo x="0" y="21446"/>
                <wp:lineTo x="21432" y="21446"/>
                <wp:lineTo x="21432" y="0"/>
                <wp:lineTo x="0" y="0"/>
              </wp:wrapPolygon>
            </wp:wrapTight>
            <wp:docPr id="142" name="Picture 14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 descr="Chart&#10;&#10;Description automatically generated"/>
                    <pic:cNvPicPr/>
                  </pic:nvPicPr>
                  <pic:blipFill rotWithShape="1"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9" r="3868" b="4916"/>
                    <a:stretch/>
                  </pic:blipFill>
                  <pic:spPr bwMode="auto">
                    <a:xfrm>
                      <a:off x="0" y="0"/>
                      <a:ext cx="2124710" cy="1688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B14">
        <w:rPr>
          <w:rFonts w:ascii="Courier" w:hAnsi="Courier" w:cs="Courier"/>
          <w:color w:val="000000"/>
          <w:sz w:val="20"/>
          <w:szCs w:val="20"/>
        </w:rPr>
        <w:t>w = -</w:t>
      </w: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8 :</w:t>
      </w:r>
      <w:proofErr w:type="gramEnd"/>
      <w:r w:rsidRPr="004F3B14">
        <w:rPr>
          <w:rFonts w:ascii="Courier" w:hAnsi="Courier" w:cs="Courier"/>
          <w:color w:val="000000"/>
          <w:sz w:val="20"/>
          <w:szCs w:val="20"/>
        </w:rPr>
        <w:t xml:space="preserve"> 0.01 : 8; </w:t>
      </w:r>
    </w:p>
    <w:p w14:paraId="2D1962B2" w14:textId="7C6EB596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 w:rsidRPr="004F3B14">
        <w:rPr>
          <w:rFonts w:ascii="Courier" w:hAnsi="Courier" w:cs="Courier"/>
          <w:color w:val="000000"/>
          <w:sz w:val="20"/>
          <w:szCs w:val="20"/>
        </w:rPr>
        <w:t xml:space="preserve">H = </w:t>
      </w: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1 .</w:t>
      </w:r>
      <w:proofErr w:type="gramEnd"/>
      <w:r w:rsidRPr="004F3B14">
        <w:rPr>
          <w:rFonts w:ascii="Courier" w:hAnsi="Courier" w:cs="Courier"/>
          <w:color w:val="000000"/>
          <w:sz w:val="20"/>
          <w:szCs w:val="20"/>
        </w:rPr>
        <w:t>/ (1 - j*w);</w:t>
      </w:r>
    </w:p>
    <w:p w14:paraId="41EC01EF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r w:rsidRPr="004F3B14">
        <w:rPr>
          <w:rFonts w:ascii="Courier" w:hAnsi="Courier" w:cs="Courier"/>
          <w:color w:val="000000"/>
          <w:sz w:val="20"/>
          <w:szCs w:val="20"/>
        </w:rPr>
        <w:t>Hmag</w:t>
      </w:r>
      <w:proofErr w:type="spellEnd"/>
      <w:r w:rsidRPr="004F3B14">
        <w:rPr>
          <w:rFonts w:ascii="Courier" w:hAnsi="Courier" w:cs="Courier"/>
          <w:color w:val="000000"/>
          <w:sz w:val="20"/>
          <w:szCs w:val="20"/>
        </w:rPr>
        <w:t xml:space="preserve"> = abs(H</w:t>
      </w: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1612FB4E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r w:rsidRPr="004F3B14">
        <w:rPr>
          <w:rFonts w:ascii="Courier" w:hAnsi="Courier" w:cs="Courier"/>
          <w:color w:val="000000"/>
          <w:sz w:val="20"/>
          <w:szCs w:val="20"/>
        </w:rPr>
        <w:t>Hphase</w:t>
      </w:r>
      <w:proofErr w:type="spellEnd"/>
      <w:r w:rsidRPr="004F3B14">
        <w:rPr>
          <w:rFonts w:ascii="Courier" w:hAnsi="Courier" w:cs="Courier"/>
          <w:color w:val="000000"/>
          <w:sz w:val="20"/>
          <w:szCs w:val="20"/>
        </w:rPr>
        <w:t xml:space="preserve"> = phase(H</w:t>
      </w: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713F8BC4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2DE1D364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4F3B14">
        <w:rPr>
          <w:rFonts w:ascii="Courier" w:hAnsi="Courier" w:cs="Courier"/>
          <w:color w:val="000000"/>
          <w:sz w:val="20"/>
          <w:szCs w:val="20"/>
        </w:rPr>
        <w:t xml:space="preserve">w, </w:t>
      </w:r>
      <w:proofErr w:type="spellStart"/>
      <w:r w:rsidRPr="004F3B14">
        <w:rPr>
          <w:rFonts w:ascii="Courier" w:hAnsi="Courier" w:cs="Courier"/>
          <w:color w:val="000000"/>
          <w:sz w:val="20"/>
          <w:szCs w:val="20"/>
        </w:rPr>
        <w:t>Hmag</w:t>
      </w:r>
      <w:proofErr w:type="spellEnd"/>
      <w:r w:rsidRPr="004F3B14">
        <w:rPr>
          <w:rFonts w:ascii="Courier" w:hAnsi="Courier" w:cs="Courier"/>
          <w:color w:val="000000"/>
          <w:sz w:val="20"/>
          <w:szCs w:val="20"/>
        </w:rPr>
        <w:t>);</w:t>
      </w:r>
    </w:p>
    <w:p w14:paraId="4B778077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 w:rsidRPr="004F3B14">
        <w:rPr>
          <w:rFonts w:ascii="Courier" w:hAnsi="Courier" w:cs="Courier"/>
          <w:color w:val="AA04F9"/>
          <w:sz w:val="20"/>
          <w:szCs w:val="20"/>
        </w:rPr>
        <w:t>'Magnitude Response'</w:t>
      </w:r>
      <w:r w:rsidRPr="004F3B14">
        <w:rPr>
          <w:rFonts w:ascii="Courier" w:hAnsi="Courier" w:cs="Courier"/>
          <w:color w:val="000000"/>
          <w:sz w:val="20"/>
          <w:szCs w:val="20"/>
        </w:rPr>
        <w:t>);</w:t>
      </w:r>
    </w:p>
    <w:p w14:paraId="4288269A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spellStart"/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 w:rsidRPr="004F3B14">
        <w:rPr>
          <w:rFonts w:ascii="Courier" w:hAnsi="Courier" w:cs="Courier"/>
          <w:color w:val="000000"/>
          <w:sz w:val="20"/>
          <w:szCs w:val="20"/>
        </w:rPr>
        <w:t>( [</w:t>
      </w:r>
      <w:proofErr w:type="gramEnd"/>
      <w:r w:rsidRPr="004F3B14">
        <w:rPr>
          <w:rFonts w:ascii="Courier" w:hAnsi="Courier" w:cs="Courier"/>
          <w:color w:val="000000"/>
          <w:sz w:val="20"/>
          <w:szCs w:val="20"/>
        </w:rPr>
        <w:t>-0.0 1.1] );</w:t>
      </w:r>
    </w:p>
    <w:p w14:paraId="7C3DC5D2" w14:textId="77777777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figure;</w:t>
      </w:r>
      <w:proofErr w:type="gramEnd"/>
    </w:p>
    <w:p w14:paraId="68DB0E5C" w14:textId="77777777" w:rsidR="0038130D" w:rsidRDefault="0038130D" w:rsidP="0038130D">
      <w:pPr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4F3B14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4F3B14">
        <w:rPr>
          <w:rFonts w:ascii="Courier" w:hAnsi="Courier" w:cs="Courier"/>
          <w:color w:val="000000"/>
          <w:sz w:val="20"/>
          <w:szCs w:val="20"/>
        </w:rPr>
        <w:t xml:space="preserve">w, </w:t>
      </w:r>
      <w:proofErr w:type="spellStart"/>
      <w:r w:rsidRPr="004F3B14">
        <w:rPr>
          <w:rFonts w:ascii="Courier" w:hAnsi="Courier" w:cs="Courier"/>
          <w:color w:val="000000"/>
          <w:sz w:val="20"/>
          <w:szCs w:val="20"/>
        </w:rPr>
        <w:t>Hphase</w:t>
      </w:r>
      <w:proofErr w:type="spellEnd"/>
      <w:r w:rsidRPr="004F3B14">
        <w:rPr>
          <w:rFonts w:ascii="Courier" w:hAnsi="Courier" w:cs="Courier"/>
          <w:color w:val="000000"/>
          <w:sz w:val="20"/>
          <w:szCs w:val="20"/>
        </w:rPr>
        <w:t>);</w:t>
      </w:r>
    </w:p>
    <w:p w14:paraId="77C9FC95" w14:textId="2058D160" w:rsidR="0038130D" w:rsidRPr="004F3B14" w:rsidRDefault="0038130D" w:rsidP="0038130D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proofErr w:type="gramStart"/>
      <w:r w:rsidRPr="003A2E7D"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 w:rsidRPr="003A2E7D">
        <w:rPr>
          <w:rFonts w:ascii="Courier" w:hAnsi="Courier" w:cs="Courier"/>
          <w:color w:val="000000"/>
          <w:sz w:val="20"/>
          <w:szCs w:val="20"/>
        </w:rPr>
        <w:t>'Phase Response');</w:t>
      </w:r>
    </w:p>
    <w:p w14:paraId="36C2D00A" w14:textId="653DD971" w:rsidR="0038130D" w:rsidRPr="00845B6D" w:rsidRDefault="0038130D" w:rsidP="005E2B28">
      <w:pPr>
        <w:autoSpaceDE w:val="0"/>
        <w:autoSpaceDN w:val="0"/>
        <w:adjustRightInd w:val="0"/>
        <w:rPr>
          <w:rFonts w:ascii="Courier" w:hAnsi="Courier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5B0CFC6F" wp14:editId="56C480EE">
            <wp:simplePos x="0" y="0"/>
            <wp:positionH relativeFrom="column">
              <wp:posOffset>4467987</wp:posOffset>
            </wp:positionH>
            <wp:positionV relativeFrom="paragraph">
              <wp:posOffset>552196</wp:posOffset>
            </wp:positionV>
            <wp:extent cx="2072640" cy="1718945"/>
            <wp:effectExtent l="0" t="0" r="0" b="0"/>
            <wp:wrapTight wrapText="bothSides">
              <wp:wrapPolygon edited="0">
                <wp:start x="0" y="0"/>
                <wp:lineTo x="0" y="21385"/>
                <wp:lineTo x="21441" y="21385"/>
                <wp:lineTo x="21441" y="0"/>
                <wp:lineTo x="0" y="0"/>
              </wp:wrapPolygon>
            </wp:wrapTight>
            <wp:docPr id="143" name="Picture 14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 143" descr="Chart&#10;&#10;Description automatically generated"/>
                    <pic:cNvPicPr/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4" t="1" r="5607" b="4068"/>
                    <a:stretch/>
                  </pic:blipFill>
                  <pic:spPr bwMode="auto">
                    <a:xfrm>
                      <a:off x="0" y="0"/>
                      <a:ext cx="2072640" cy="1718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3E9B2" w14:textId="77777777" w:rsidR="0038130D" w:rsidRDefault="0038130D" w:rsidP="0038130D">
      <w:pPr>
        <w:pStyle w:val="NormalWeb"/>
        <w:numPr>
          <w:ilvl w:val="0"/>
          <w:numId w:val="19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-a|t|</m:t>
            </m:r>
          </m:sup>
        </m:sSup>
      </m:oMath>
      <w:r>
        <w:t xml:space="preserve"> for </w:t>
      </w:r>
      <m:oMath>
        <m:r>
          <w:rPr>
            <w:rFonts w:ascii="Cambria Math" w:hAnsi="Cambria Math"/>
          </w:rPr>
          <m:t>-∞&lt;t&lt;∞</m:t>
        </m:r>
      </m:oMath>
      <w: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  <w:r>
        <w:t xml:space="preserve">.  When </w:t>
      </w:r>
      <m:oMath>
        <m:r>
          <w:rPr>
            <w:rFonts w:ascii="Cambria Math" w:hAnsi="Cambria Math"/>
          </w:rPr>
          <m:t>t&lt;0</m:t>
        </m:r>
      </m:oMath>
      <w: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=-t.</m:t>
        </m:r>
      </m:oMath>
      <w:r>
        <w:t xml:space="preserve">  When </w:t>
      </w:r>
      <m:oMath>
        <m:r>
          <w:rPr>
            <w:rFonts w:ascii="Cambria Math" w:hAnsi="Cambria Math"/>
          </w:rPr>
          <m:t>t&gt;0</m:t>
        </m:r>
      </m:oMath>
      <w: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=t</m:t>
        </m:r>
      </m:oMath>
      <w:r>
        <w:t>.  We can reuse the results from parts (c) and (d).</w:t>
      </w:r>
      <w:r w:rsidRPr="00BC5481">
        <w:rPr>
          <w:noProof/>
        </w:rPr>
        <w:t xml:space="preserve"> </w:t>
      </w:r>
    </w:p>
    <w:p w14:paraId="1319383E" w14:textId="77777777" w:rsidR="0038130D" w:rsidRPr="00F73086" w:rsidRDefault="0038130D" w:rsidP="0038130D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-a|t|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-a(-t)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498F6F8D" w14:textId="77777777" w:rsidR="0038130D" w:rsidRPr="00A517FB" w:rsidRDefault="0038130D" w:rsidP="0038130D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1EB74393" w14:textId="77777777" w:rsidR="0038130D" w:rsidRPr="00401859" w:rsidRDefault="0038130D" w:rsidP="0038130D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a-jω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a+jω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a-jω+a+jω</m:t>
              </m:r>
            </m:num>
            <m:den>
              <m:r>
                <w:rPr>
                  <w:rFonts w:ascii="Cambria Math" w:hAnsi="Cambria Math"/>
                </w:rPr>
                <m:t>(a+jω)(a-jω)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77A81F96" w14:textId="4D01F2E0" w:rsidR="0038130D" w:rsidRPr="0038130D" w:rsidRDefault="0038130D" w:rsidP="0038130D">
      <w:pPr>
        <w:spacing w:before="120"/>
        <w:rPr>
          <w:rFonts w:ascii="Times New Roman" w:hAnsi="Times New Roman" w:cs="Times New Roman"/>
          <w:color w:val="0070C0"/>
        </w:rPr>
      </w:pPr>
      <w:r w:rsidRPr="0038130D">
        <w:rPr>
          <w:rFonts w:ascii="Times New Roman" w:hAnsi="Times New Roman" w:cs="Times New Roman"/>
          <w:b/>
          <w:bCs/>
          <w:i/>
          <w:iCs/>
          <w:color w:val="0070C0"/>
        </w:rPr>
        <w:t xml:space="preserve">Lowpass filter.  </w:t>
      </w:r>
      <w:r w:rsidRPr="0038130D">
        <w:rPr>
          <w:rFonts w:ascii="Times New Roman" w:hAnsi="Times New Roman" w:cs="Times New Roman"/>
        </w:rPr>
        <w:t xml:space="preserve">See magnitude response plot on the right for </w:t>
      </w:r>
      <w:r w:rsidRPr="0038130D">
        <w:rPr>
          <w:rFonts w:ascii="Times New Roman" w:hAnsi="Times New Roman" w:cs="Times New Roman"/>
          <w:i/>
          <w:iCs/>
        </w:rPr>
        <w:t>a</w:t>
      </w:r>
      <w:r w:rsidRPr="0038130D">
        <w:rPr>
          <w:rFonts w:ascii="Times New Roman" w:hAnsi="Times New Roman" w:cs="Times New Roman"/>
        </w:rPr>
        <w:t xml:space="preserve"> = 1:</w:t>
      </w:r>
    </w:p>
    <w:p w14:paraId="78BC8E7A" w14:textId="24850C47" w:rsidR="00063B18" w:rsidRDefault="00063B18" w:rsidP="008B401A"/>
    <w:p w14:paraId="0D51A988" w14:textId="77777777" w:rsidR="00063B18" w:rsidRDefault="00063B18" w:rsidP="008B401A"/>
    <w:p w14:paraId="2B9D462F" w14:textId="59966DC7" w:rsidR="0037768C" w:rsidRPr="00212341" w:rsidRDefault="0037768C" w:rsidP="0037768C">
      <w:pPr>
        <w:spacing w:after="120"/>
        <w:rPr>
          <w:rFonts w:ascii="Times New Roman" w:hAnsi="Times New Roman" w:cs="Times New Roman"/>
          <w:b/>
          <w:bCs/>
        </w:rPr>
      </w:pPr>
      <w:r w:rsidRPr="00212341">
        <w:rPr>
          <w:b/>
          <w:bCs/>
          <w:u w:val="single"/>
        </w:rPr>
        <w:t>PROBLEM 9.</w:t>
      </w:r>
      <w:r>
        <w:rPr>
          <w:b/>
          <w:bCs/>
          <w:u w:val="single"/>
        </w:rPr>
        <w:t>3</w:t>
      </w:r>
      <w:r w:rsidRPr="00212341">
        <w:rPr>
          <w:b/>
          <w:bCs/>
          <w:u w:val="single"/>
        </w:rPr>
        <w:t xml:space="preserve">: </w:t>
      </w:r>
      <w:r w:rsidRPr="00212341">
        <w:rPr>
          <w:rFonts w:eastAsiaTheme="minorEastAsia"/>
          <w:b/>
          <w:bCs/>
          <w:u w:val="single"/>
        </w:rPr>
        <w:t>CONTINUOUS</w:t>
      </w:r>
      <w:r>
        <w:rPr>
          <w:rFonts w:eastAsiaTheme="minorEastAsia"/>
          <w:b/>
          <w:bCs/>
          <w:u w:val="single"/>
        </w:rPr>
        <w:t>-</w:t>
      </w:r>
      <w:r w:rsidRPr="00212341">
        <w:rPr>
          <w:rFonts w:eastAsiaTheme="minorEastAsia"/>
          <w:b/>
          <w:bCs/>
          <w:u w:val="single"/>
        </w:rPr>
        <w:t>TIME</w:t>
      </w:r>
      <w:r>
        <w:rPr>
          <w:rFonts w:eastAsiaTheme="minorEastAsia"/>
          <w:b/>
          <w:bCs/>
          <w:u w:val="single"/>
        </w:rPr>
        <w:t xml:space="preserve"> FOURIER TRANSFORM</w:t>
      </w:r>
      <w:r>
        <w:rPr>
          <w:rFonts w:eastAsiaTheme="minorEastAsia"/>
          <w:b/>
          <w:bCs/>
          <w:u w:val="single"/>
        </w:rPr>
        <w:t>S USING TRANSFORM PROPERTIES AND PAIR</w:t>
      </w:r>
      <w:r>
        <w:rPr>
          <w:rFonts w:eastAsiaTheme="minorEastAsia"/>
          <w:b/>
          <w:bCs/>
          <w:u w:val="single"/>
        </w:rPr>
        <w:t>S</w:t>
      </w:r>
      <w:r w:rsidRPr="00212341">
        <w:rPr>
          <w:rFonts w:ascii="Times New Roman" w:hAnsi="Times New Roman" w:cs="Times New Roman"/>
          <w:b/>
          <w:bCs/>
        </w:rPr>
        <w:t>.</w:t>
      </w:r>
    </w:p>
    <w:p w14:paraId="5474CF0C" w14:textId="1660EFDC" w:rsidR="00670910" w:rsidRPr="0037768C" w:rsidRDefault="00236407" w:rsidP="0037768C">
      <w:pPr>
        <w:spacing w:after="120"/>
        <w:rPr>
          <w:rFonts w:ascii="Times New Roman" w:hAnsi="Times New Roman" w:cs="Times New Roman"/>
        </w:rPr>
      </w:pPr>
      <w:r w:rsidRPr="0037768C">
        <w:rPr>
          <w:rFonts w:ascii="Times New Roman" w:hAnsi="Times New Roman" w:cs="Times New Roman"/>
          <w:i/>
        </w:rPr>
        <w:t>Signal Processing First</w:t>
      </w:r>
      <w:r w:rsidRPr="0037768C">
        <w:rPr>
          <w:rFonts w:ascii="Times New Roman" w:hAnsi="Times New Roman" w:cs="Times New Roman"/>
        </w:rPr>
        <w:t>, problem P-11.8, page 343.</w:t>
      </w:r>
      <w:r w:rsidR="00091E07" w:rsidRPr="0037768C">
        <w:rPr>
          <w:rFonts w:ascii="Times New Roman" w:hAnsi="Times New Roman" w:cs="Times New Roman"/>
        </w:rPr>
        <w:t xml:space="preserve"> </w:t>
      </w:r>
      <w:r w:rsidRPr="0037768C">
        <w:rPr>
          <w:rFonts w:ascii="Cambria" w:eastAsia="Times New Roman" w:hAnsi="Cambria" w:cs="Times New Roman"/>
          <w:color w:val="2D3B45"/>
        </w:rPr>
        <w:t xml:space="preserve">In the following, the Fourier transform </w:t>
      </w:r>
      <m:oMath>
        <m:r>
          <w:rPr>
            <w:rFonts w:ascii="Cambria Math" w:eastAsia="Times New Roman" w:hAnsi="Cambria Math" w:cs="Times New Roman"/>
            <w:color w:val="2D3B45"/>
          </w:rPr>
          <m:t>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2D3B45"/>
              </w:rPr>
              <m:t>j ω</m:t>
            </m:r>
          </m:e>
        </m:d>
      </m:oMath>
      <w:r w:rsidRPr="0037768C">
        <w:rPr>
          <w:rFonts w:ascii="Cambria" w:eastAsia="Times New Roman" w:hAnsi="Cambria" w:cs="Times New Roman"/>
          <w:color w:val="2D3B45"/>
        </w:rPr>
        <w:t xml:space="preserve"> is given.  Using the tables of Fourier transforms and Fourier transform properties to determine the inverse Fourier transform for each case.  You may give your answer either as an equation or a carefully labeled plot, whichever is most convenient</w:t>
      </w:r>
      <w:r w:rsidR="00091E07" w:rsidRPr="0037768C">
        <w:rPr>
          <w:rFonts w:ascii="Cambria" w:eastAsia="Times New Roman" w:hAnsi="Cambria" w:cs="Times New Roman"/>
          <w:color w:val="2D3B45"/>
        </w:rPr>
        <w:t>.</w:t>
      </w:r>
    </w:p>
    <w:p w14:paraId="3B9666F5" w14:textId="1EF671D1" w:rsidR="00F62F56" w:rsidRPr="00670910" w:rsidRDefault="000B39B7" w:rsidP="00150EBB">
      <w:pPr>
        <w:pStyle w:val="ListParagraph"/>
        <w:numPr>
          <w:ilvl w:val="0"/>
          <w:numId w:val="4"/>
        </w:numPr>
        <w:spacing w:before="120"/>
        <w:ind w:left="720"/>
        <w:contextualSpacing w:val="0"/>
        <w:rPr>
          <w:rFonts w:ascii="Times New Roman" w:hAnsi="Times New Roman" w:cs="Times New Roman"/>
          <w:b/>
          <w:bCs/>
        </w:rPr>
      </w:pP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-j3ω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2+jω</m:t>
            </m:r>
          </m:den>
        </m:f>
      </m:oMath>
    </w:p>
    <w:p w14:paraId="6F791C70" w14:textId="15BAFBC8" w:rsidR="00670910" w:rsidRDefault="00670910" w:rsidP="00091E07">
      <w:pPr>
        <w:spacing w:before="120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  <w:bCs/>
        </w:rPr>
        <w:t>Solution</w:t>
      </w:r>
      <w:r w:rsidR="00091E07">
        <w:rPr>
          <w:rFonts w:ascii="Times New Roman" w:hAnsi="Times New Roman" w:cs="Times New Roman"/>
          <w:b/>
          <w:bCs/>
        </w:rPr>
        <w:t xml:space="preserve"> for (a)</w:t>
      </w:r>
      <w:r>
        <w:rPr>
          <w:rFonts w:ascii="Times New Roman" w:hAnsi="Times New Roman" w:cs="Times New Roman"/>
          <w:b/>
          <w:bCs/>
        </w:rPr>
        <w:t xml:space="preserve">:  </w:t>
      </w:r>
      <w:r w:rsidRPr="00670910">
        <w:rPr>
          <w:rFonts w:ascii="Times New Roman" w:hAnsi="Times New Roman" w:cs="Times New Roman"/>
        </w:rPr>
        <w:t>We can rewrite the Fourier transform as</w:t>
      </w:r>
      <w:r>
        <w:rPr>
          <w:rFonts w:ascii="Times New Roman" w:hAnsi="Times New Roman" w:cs="Times New Roman"/>
          <w:b/>
          <w:bCs/>
        </w:rPr>
        <w:t xml:space="preserve">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-j3ω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2+jω</m:t>
            </m:r>
          </m:den>
        </m:f>
        <m:r>
          <w:rPr>
            <w:rFonts w:ascii="Cambria Math" w:hAnsi="Cambria Math" w:cs="Times New Roman"/>
          </w:rPr>
          <m:t>=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2+jω</m:t>
                </m:r>
              </m:den>
            </m:f>
          </m:e>
        </m:d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-j3ω</m:t>
            </m:r>
          </m:sup>
        </m:sSup>
      </m:oMath>
    </w:p>
    <w:p w14:paraId="5C7E67BC" w14:textId="74908F75" w:rsidR="00670910" w:rsidRPr="00670910" w:rsidRDefault="00670910" w:rsidP="00091E07">
      <w:pPr>
        <w:spacing w:before="120" w:after="120"/>
        <w:ind w:left="360"/>
        <w:rPr>
          <w:rFonts w:ascii="Times New Roman" w:hAnsi="Times New Roman" w:cs="Times New Roman"/>
        </w:rPr>
      </w:pPr>
      <w:r w:rsidRPr="00670910">
        <w:rPr>
          <w:rFonts w:ascii="Times New Roman" w:hAnsi="Times New Roman" w:cs="Times New Roman"/>
        </w:rPr>
        <w:lastRenderedPageBreak/>
        <w:t>The Fourier transform pair related to the first term is</w:t>
      </w:r>
    </w:p>
    <w:p w14:paraId="574423FE" w14:textId="4BF4E1C6" w:rsidR="00F62F56" w:rsidRPr="00236407" w:rsidRDefault="00000000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 t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↔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2+jω</m:t>
              </m:r>
            </m:den>
          </m:f>
        </m:oMath>
      </m:oMathPara>
    </w:p>
    <w:p w14:paraId="6AB5B07A" w14:textId="5C0399C7" w:rsidR="00F62F56" w:rsidRPr="00236407" w:rsidRDefault="00670910" w:rsidP="00091E07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 second term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-j3ω</m:t>
            </m:r>
          </m:sup>
        </m:sSup>
        <m:r>
          <w:rPr>
            <w:rFonts w:ascii="Cambria Math" w:hAnsi="Cambria Math" w:cs="Times New Roman"/>
          </w:rPr>
          <m:t xml:space="preserve"> </m:t>
        </m:r>
      </m:oMath>
      <w:r>
        <w:rPr>
          <w:rFonts w:ascii="Times New Roman" w:eastAsiaTheme="minorEastAsia" w:hAnsi="Times New Roman" w:cs="Times New Roman"/>
        </w:rPr>
        <w:t>relates to the</w:t>
      </w:r>
      <w:r w:rsidR="00236407">
        <w:rPr>
          <w:rFonts w:ascii="Times New Roman" w:eastAsiaTheme="minorEastAsia" w:hAnsi="Times New Roman" w:cs="Times New Roman"/>
        </w:rPr>
        <w:t xml:space="preserve"> </w:t>
      </w:r>
      <w:r w:rsidR="00F62F56" w:rsidRPr="00A32CE4">
        <w:rPr>
          <w:rFonts w:ascii="Times New Roman" w:eastAsiaTheme="minorEastAsia" w:hAnsi="Times New Roman" w:cs="Times New Roman"/>
        </w:rPr>
        <w:t>time delay</w:t>
      </w:r>
      <w:r w:rsidR="00236407">
        <w:rPr>
          <w:rFonts w:ascii="Times New Roman" w:eastAsiaTheme="minorEastAsia" w:hAnsi="Times New Roman" w:cs="Times New Roman"/>
        </w:rPr>
        <w:t xml:space="preserve"> property</w:t>
      </w:r>
      <w:r w:rsidR="00F62F56" w:rsidRPr="00A32CE4">
        <w:rPr>
          <w:rFonts w:ascii="Times New Roman" w:eastAsiaTheme="minorEastAsia" w:hAnsi="Times New Roman" w:cs="Times New Roman"/>
        </w:rPr>
        <w:t xml:space="preserve">, 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</w:rPr>
              <m:t>d</m:t>
            </m:r>
          </m:sub>
        </m:sSub>
        <m:r>
          <w:rPr>
            <w:rFonts w:ascii="Cambria Math" w:eastAsiaTheme="minorEastAsia" w:hAnsi="Cambria Math" w:cs="Times New Roman"/>
          </w:rPr>
          <m:t>=3</m:t>
        </m:r>
      </m:oMath>
      <w:r>
        <w:rPr>
          <w:rFonts w:ascii="Times New Roman" w:eastAsiaTheme="minorEastAsia" w:hAnsi="Times New Roman" w:cs="Times New Roman"/>
        </w:rPr>
        <w:t>:</w:t>
      </w:r>
    </w:p>
    <w:p w14:paraId="3CAB644D" w14:textId="762F677B" w:rsidR="00F62F56" w:rsidRPr="00670910" w:rsidRDefault="003923E2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 xml:space="preserve">= </m:t>
          </m:r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e</m:t>
              </m:r>
            </m:e>
            <m:sup>
              <m:r>
                <w:rPr>
                  <w:rFonts w:ascii="Cambria Math" w:hAnsi="Cambria Math" w:cs="Times New Roman"/>
                </w:rPr>
                <m:t>-2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t-3</m:t>
                  </m:r>
                </m:e>
              </m:d>
            </m:sup>
          </m:sSup>
          <m:r>
            <w:rPr>
              <w:rFonts w:ascii="Cambria Math" w:hAnsi="Cambria Math" w:cs="Times New Roman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t-3</m:t>
              </m:r>
            </m:e>
          </m:d>
        </m:oMath>
      </m:oMathPara>
    </w:p>
    <w:p w14:paraId="63703144" w14:textId="39F67D1E" w:rsidR="00F62F56" w:rsidRPr="00670910" w:rsidRDefault="003F1805" w:rsidP="00150EBB">
      <w:pPr>
        <w:pStyle w:val="ListParagraph"/>
        <w:numPr>
          <w:ilvl w:val="0"/>
          <w:numId w:val="4"/>
        </w:numPr>
        <w:spacing w:before="120" w:after="120"/>
        <w:ind w:left="720"/>
        <w:contextualSpacing w:val="0"/>
        <w:rPr>
          <w:rFonts w:ascii="Times New Roman" w:hAnsi="Times New Roman" w:cs="Times New Roman"/>
          <w:b/>
          <w:bCs/>
        </w:rPr>
      </w:pP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jω</m:t>
            </m:r>
          </m:num>
          <m:den>
            <m:r>
              <w:rPr>
                <w:rFonts w:ascii="Cambria Math" w:hAnsi="Cambria Math" w:cs="Times New Roman"/>
              </w:rPr>
              <m:t>2+jω</m:t>
            </m:r>
          </m:den>
        </m:f>
      </m:oMath>
    </w:p>
    <w:p w14:paraId="759F18EA" w14:textId="586F4AD6" w:rsidR="003F1805" w:rsidRPr="00670910" w:rsidRDefault="00670910" w:rsidP="00091E07">
      <w:pPr>
        <w:pStyle w:val="ListParagraph"/>
        <w:spacing w:after="120"/>
        <w:ind w:left="360"/>
        <w:contextualSpacing w:val="0"/>
        <w:rPr>
          <w:rFonts w:ascii="Times New Roman" w:eastAsiaTheme="minorEastAsia" w:hAnsi="Times New Roman" w:cs="Times New Roman"/>
        </w:rPr>
      </w:pPr>
      <w:r w:rsidRPr="00670910">
        <w:rPr>
          <w:rFonts w:ascii="Times New Roman" w:eastAsiaTheme="minorEastAsia" w:hAnsi="Times New Roman" w:cs="Times New Roman"/>
          <w:b/>
          <w:bCs/>
        </w:rPr>
        <w:t xml:space="preserve">Solution </w:t>
      </w:r>
      <w:r w:rsidR="00091E07">
        <w:rPr>
          <w:rFonts w:ascii="Times New Roman" w:eastAsiaTheme="minorEastAsia" w:hAnsi="Times New Roman" w:cs="Times New Roman"/>
          <w:b/>
          <w:bCs/>
        </w:rPr>
        <w:t xml:space="preserve">for (b) </w:t>
      </w:r>
      <w:r w:rsidRPr="00670910">
        <w:rPr>
          <w:rFonts w:ascii="Times New Roman" w:eastAsiaTheme="minorEastAsia" w:hAnsi="Times New Roman" w:cs="Times New Roman"/>
          <w:b/>
          <w:bCs/>
        </w:rPr>
        <w:t>#1:</w:t>
      </w:r>
      <w:r>
        <w:rPr>
          <w:rFonts w:ascii="Times New Roman" w:eastAsiaTheme="minorEastAsia" w:hAnsi="Times New Roman" w:cs="Times New Roman"/>
        </w:rPr>
        <w:t xml:space="preserve"> (from a student’s solution) </w:t>
      </w:r>
      <w:r w:rsidR="003F1805" w:rsidRPr="00670910">
        <w:rPr>
          <w:rFonts w:ascii="Times New Roman" w:eastAsiaTheme="minorEastAsia" w:hAnsi="Times New Roman" w:cs="Times New Roman"/>
        </w:rPr>
        <w:t>We rearrange this expression as follows:</w:t>
      </w:r>
    </w:p>
    <w:p w14:paraId="50B0BC9C" w14:textId="70340342" w:rsidR="003F1805" w:rsidRPr="00670910" w:rsidRDefault="003F1805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jω+2-2</m:t>
              </m:r>
            </m:num>
            <m:den>
              <m:r>
                <w:rPr>
                  <w:rFonts w:ascii="Cambria Math" w:hAnsi="Cambria Math" w:cs="Times New Roman"/>
                </w:rPr>
                <m:t>2+jω</m:t>
              </m:r>
            </m:den>
          </m:f>
          <m:r>
            <w:rPr>
              <w:rFonts w:ascii="Cambria Math" w:hAnsi="Cambria Math" w:cs="Times New Roman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2</m:t>
              </m:r>
            </m:num>
            <m:den>
              <m:r>
                <w:rPr>
                  <w:rFonts w:ascii="Cambria Math" w:hAnsi="Cambria Math" w:cs="Times New Roman"/>
                </w:rPr>
                <m:t>2+jω</m:t>
              </m:r>
            </m:den>
          </m:f>
        </m:oMath>
      </m:oMathPara>
    </w:p>
    <w:p w14:paraId="166DEF6B" w14:textId="33DC2082" w:rsidR="00670910" w:rsidRPr="00670910" w:rsidRDefault="00091E07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</w:t>
      </w:r>
      <w:r w:rsidR="00670910">
        <w:rPr>
          <w:rFonts w:ascii="Times New Roman" w:eastAsiaTheme="minorEastAsia" w:hAnsi="Times New Roman" w:cs="Times New Roman"/>
        </w:rPr>
        <w:t>nd then use the Fourier transform pairs</w:t>
      </w:r>
    </w:p>
    <w:p w14:paraId="16F3FB19" w14:textId="024A328D" w:rsidR="003F1805" w:rsidRPr="00A32CE4" w:rsidRDefault="00000000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 t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↔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2+jω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 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and</m:t>
          </m:r>
          <m:r>
            <w:rPr>
              <w:rFonts w:ascii="Cambria Math" w:eastAsiaTheme="minorEastAsia" w:hAnsi="Cambria Math" w:cs="Times New Roman"/>
            </w:rPr>
            <m:t xml:space="preserve">    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↔1</m:t>
          </m:r>
        </m:oMath>
      </m:oMathPara>
    </w:p>
    <w:p w14:paraId="5CB33FB5" w14:textId="5536A0A4" w:rsidR="003F1805" w:rsidRPr="00670910" w:rsidRDefault="00091E07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Using the</w:t>
      </w:r>
      <w:r w:rsidR="00670910">
        <w:rPr>
          <w:rFonts w:ascii="Times New Roman" w:eastAsiaTheme="minorEastAsia" w:hAnsi="Times New Roman" w:cs="Times New Roman"/>
        </w:rPr>
        <w:t xml:space="preserve"> linearity property of the Fourier transform</w:t>
      </w:r>
    </w:p>
    <w:p w14:paraId="36EA640D" w14:textId="7DD47A29" w:rsidR="003F1805" w:rsidRPr="00670910" w:rsidRDefault="003923E2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 xml:space="preserve"> 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-2t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↔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2+jω</m:t>
              </m:r>
            </m:den>
          </m:f>
        </m:oMath>
      </m:oMathPara>
    </w:p>
    <w:p w14:paraId="6822A06C" w14:textId="277FCC57" w:rsidR="003F1805" w:rsidRPr="00A32CE4" w:rsidRDefault="00670910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we obtain</w:t>
      </w:r>
    </w:p>
    <w:p w14:paraId="3AFB89D8" w14:textId="23680BBE" w:rsidR="003F1805" w:rsidRPr="00A32CE4" w:rsidRDefault="003923E2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x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=δ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 xml:space="preserve">-2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 t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</m:oMath>
      </m:oMathPara>
    </w:p>
    <w:p w14:paraId="5ABA9898" w14:textId="5AEB426F" w:rsidR="003F1805" w:rsidRDefault="003F1805" w:rsidP="00091E07">
      <w:pPr>
        <w:pStyle w:val="ListParagraph"/>
        <w:ind w:left="360"/>
        <w:rPr>
          <w:rFonts w:ascii="Times New Roman" w:eastAsiaTheme="minorEastAsia" w:hAnsi="Times New Roman" w:cs="Times New Roman"/>
        </w:rPr>
      </w:pPr>
    </w:p>
    <w:p w14:paraId="0E606FDF" w14:textId="09A4E591" w:rsidR="00E93A38" w:rsidRDefault="00E93A38" w:rsidP="00091E07">
      <w:pPr>
        <w:pStyle w:val="ListParagraph"/>
        <w:spacing w:after="120"/>
        <w:ind w:left="360"/>
        <w:contextualSpacing w:val="0"/>
        <w:rPr>
          <w:rFonts w:ascii="Times New Roman" w:eastAsiaTheme="minorEastAsia" w:hAnsi="Times New Roman" w:cs="Times New Roman"/>
          <w:b/>
          <w:bCs/>
        </w:rPr>
      </w:pPr>
      <w:r w:rsidRPr="00E93A38">
        <w:rPr>
          <w:rFonts w:ascii="Times New Roman" w:eastAsiaTheme="minorEastAsia" w:hAnsi="Times New Roman" w:cs="Times New Roman"/>
          <w:b/>
          <w:bCs/>
        </w:rPr>
        <w:t>Solution</w:t>
      </w:r>
      <w:r w:rsidR="00091E07">
        <w:rPr>
          <w:rFonts w:ascii="Times New Roman" w:eastAsiaTheme="minorEastAsia" w:hAnsi="Times New Roman" w:cs="Times New Roman"/>
          <w:b/>
          <w:bCs/>
        </w:rPr>
        <w:t xml:space="preserve"> for (b)</w:t>
      </w:r>
      <w:r w:rsidRPr="00E93A38">
        <w:rPr>
          <w:rFonts w:ascii="Times New Roman" w:eastAsiaTheme="minorEastAsia" w:hAnsi="Times New Roman" w:cs="Times New Roman"/>
          <w:b/>
          <w:bCs/>
        </w:rPr>
        <w:t xml:space="preserve"> #2: </w:t>
      </w:r>
      <w:r w:rsidRPr="00E93A38">
        <w:rPr>
          <w:rFonts w:ascii="Times New Roman" w:eastAsiaTheme="minorEastAsia" w:hAnsi="Times New Roman" w:cs="Times New Roman"/>
        </w:rPr>
        <w:t>We rearrange the Fourier transform expression as follows:</w:t>
      </w:r>
    </w:p>
    <w:p w14:paraId="2FFF1A91" w14:textId="29858006" w:rsidR="00E93A38" w:rsidRPr="00E93A38" w:rsidRDefault="00091E07" w:rsidP="00091E07">
      <w:pPr>
        <w:pStyle w:val="ListParagraph"/>
        <w:ind w:left="360"/>
        <w:rPr>
          <w:rFonts w:ascii="Times New Roman" w:eastAsiaTheme="minorEastAsia" w:hAnsi="Times New Roman" w:cs="Times New Roman"/>
          <w:b/>
          <w:bCs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jω</m:t>
              </m:r>
            </m:num>
            <m:den>
              <m:r>
                <w:rPr>
                  <w:rFonts w:ascii="Cambria Math" w:hAnsi="Cambria Math" w:cs="Times New Roman"/>
                </w:rPr>
                <m:t>2+jω</m:t>
              </m:r>
            </m:den>
          </m:f>
          <m:r>
            <w:rPr>
              <w:rFonts w:ascii="Cambria Math" w:hAnsi="Cambria Math" w:cs="Times New Roman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2+jω</m:t>
                  </m:r>
                </m:den>
              </m:f>
            </m:e>
          </m: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</m:oMath>
      </m:oMathPara>
    </w:p>
    <w:p w14:paraId="44D5D8CE" w14:textId="57B8C94B" w:rsidR="00E93A38" w:rsidRDefault="00091E07" w:rsidP="00091E07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Using the differentiation-in-time property of the Fourier transform, we obtain</w:t>
      </w:r>
    </w:p>
    <w:p w14:paraId="670F2EF7" w14:textId="19504D7A" w:rsidR="00091E07" w:rsidRDefault="00091E07" w:rsidP="00091E07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x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d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dt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 xml:space="preserve">2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-2 t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 xml:space="preserve"> u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2D3B45"/>
                </w:rPr>
                <m:t>-2 t</m:t>
              </m:r>
            </m:sup>
          </m:sSup>
          <m:r>
            <w:rPr>
              <w:rFonts w:ascii="Cambria Math" w:eastAsia="Times New Roman" w:hAnsi="Cambria Math" w:cs="Times New Roman"/>
              <w:color w:val="2D3B45"/>
            </w:rPr>
            <m:t xml:space="preserve"> δ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 xml:space="preserve">-2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2D3B45"/>
                </w:rPr>
                <m:t>-2 t</m:t>
              </m:r>
            </m:sup>
          </m:sSup>
          <m:r>
            <w:rPr>
              <w:rFonts w:ascii="Cambria Math" w:eastAsia="Times New Roman" w:hAnsi="Cambria Math" w:cs="Times New Roman"/>
              <w:color w:val="2D3B45"/>
            </w:rPr>
            <m:t xml:space="preserve"> u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</m:oMath>
      </m:oMathPara>
    </w:p>
    <w:p w14:paraId="16596492" w14:textId="75A5F92D" w:rsidR="0037768C" w:rsidRPr="0037768C" w:rsidRDefault="00091E07" w:rsidP="0037768C">
      <w:pPr>
        <w:pStyle w:val="ListParagraph"/>
        <w:snapToGrid w:val="0"/>
        <w:spacing w:after="240"/>
        <w:ind w:left="360"/>
        <w:contextualSpacing w:val="0"/>
        <w:rPr>
          <w:rFonts w:ascii="Times New Roman" w:eastAsiaTheme="minorEastAsia" w:hAnsi="Times New Roman" w:cs="Times New Roman"/>
          <w:color w:val="2D3B45"/>
        </w:rPr>
      </w:pPr>
      <w:r>
        <w:rPr>
          <w:rFonts w:ascii="Times New Roman" w:eastAsiaTheme="minorEastAsia" w:hAnsi="Times New Roman" w:cs="Times New Roman"/>
        </w:rPr>
        <w:t xml:space="preserve">Solutions for (b) #1 and #2 are identical expressions under integration using the sifting property of the Dirac delta.  That is, the value of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2D3B45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2D3B45"/>
              </w:rPr>
              <m:t>-2 t</m:t>
            </m:r>
          </m:sup>
        </m:sSup>
        <m:r>
          <w:rPr>
            <w:rFonts w:ascii="Cambria Math" w:eastAsia="Times New Roman" w:hAnsi="Cambria Math" w:cs="Times New Roman"/>
            <w:color w:val="2D3B45"/>
          </w:rPr>
          <m:t xml:space="preserve"> </m:t>
        </m:r>
      </m:oMath>
      <w:r>
        <w:rPr>
          <w:rFonts w:ascii="Times New Roman" w:eastAsiaTheme="minorEastAsia" w:hAnsi="Times New Roman" w:cs="Times New Roman"/>
          <w:color w:val="2D3B45"/>
        </w:rPr>
        <w:t xml:space="preserve">is 1 when </w:t>
      </w:r>
      <w:r w:rsidRPr="00091E07">
        <w:rPr>
          <w:rFonts w:ascii="Times New Roman" w:eastAsiaTheme="minorEastAsia" w:hAnsi="Times New Roman" w:cs="Times New Roman"/>
          <w:i/>
          <w:iCs/>
          <w:color w:val="2D3B45"/>
        </w:rPr>
        <w:t xml:space="preserve">t </w:t>
      </w:r>
      <w:r>
        <w:rPr>
          <w:rFonts w:ascii="Times New Roman" w:eastAsiaTheme="minorEastAsia" w:hAnsi="Times New Roman" w:cs="Times New Roman"/>
          <w:color w:val="2D3B45"/>
        </w:rPr>
        <w:t>= 0.</w:t>
      </w:r>
    </w:p>
    <w:p w14:paraId="6912A137" w14:textId="0ABFB3B2" w:rsidR="00091E07" w:rsidRPr="00091E07" w:rsidRDefault="00091E07" w:rsidP="00150EBB">
      <w:pPr>
        <w:pStyle w:val="ListParagraph"/>
        <w:numPr>
          <w:ilvl w:val="0"/>
          <w:numId w:val="4"/>
        </w:numPr>
        <w:spacing w:after="120"/>
        <w:ind w:left="720"/>
        <w:contextualSpacing w:val="0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jω</m:t>
            </m:r>
          </m:num>
          <m:den>
            <m:r>
              <w:rPr>
                <w:rFonts w:ascii="Cambria Math" w:hAnsi="Cambria Math" w:cs="Times New Roman"/>
              </w:rPr>
              <m:t>2+jω</m:t>
            </m:r>
          </m:den>
        </m:f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-j3ω</m:t>
            </m:r>
          </m:sup>
        </m:sSup>
      </m:oMath>
    </w:p>
    <w:p w14:paraId="6E06F6BE" w14:textId="4E60EB75" w:rsidR="003F1805" w:rsidRDefault="00091E07" w:rsidP="00B250E1">
      <w:pPr>
        <w:pStyle w:val="ListParagraph"/>
        <w:spacing w:after="120"/>
        <w:ind w:left="360"/>
        <w:contextualSpacing w:val="0"/>
        <w:rPr>
          <w:rFonts w:ascii="Times New Roman" w:eastAsiaTheme="minorEastAsia" w:hAnsi="Times New Roman" w:cs="Times New Roman"/>
        </w:rPr>
      </w:pPr>
      <w:r w:rsidRPr="00091E07">
        <w:rPr>
          <w:rFonts w:ascii="Times New Roman" w:eastAsiaTheme="minorEastAsia" w:hAnsi="Times New Roman" w:cs="Times New Roman"/>
          <w:b/>
          <w:bCs/>
        </w:rPr>
        <w:t>Solution</w:t>
      </w:r>
      <w:r w:rsidR="0037768C">
        <w:rPr>
          <w:rFonts w:ascii="Times New Roman" w:eastAsiaTheme="minorEastAsia" w:hAnsi="Times New Roman" w:cs="Times New Roman"/>
          <w:b/>
          <w:bCs/>
        </w:rPr>
        <w:t xml:space="preserve"> for (c)</w:t>
      </w:r>
      <w:r w:rsidRPr="00091E07">
        <w:rPr>
          <w:rFonts w:ascii="Times New Roman" w:eastAsiaTheme="minorEastAsia" w:hAnsi="Times New Roman" w:cs="Times New Roman"/>
          <w:b/>
          <w:bCs/>
        </w:rPr>
        <w:t>:</w:t>
      </w:r>
      <w:r>
        <w:rPr>
          <w:rFonts w:ascii="Times New Roman" w:eastAsiaTheme="minorEastAsia" w:hAnsi="Times New Roman" w:cs="Times New Roman"/>
        </w:rPr>
        <w:t xml:space="preserve"> We</w:t>
      </w:r>
      <w:r w:rsidR="003F1805" w:rsidRPr="00091E07">
        <w:rPr>
          <w:rFonts w:ascii="Times New Roman" w:eastAsiaTheme="minorEastAsia" w:hAnsi="Times New Roman" w:cs="Times New Roman"/>
        </w:rPr>
        <w:t xml:space="preserve"> </w:t>
      </w:r>
      <w:r w:rsidR="00B250E1">
        <w:rPr>
          <w:rFonts w:ascii="Times New Roman" w:eastAsiaTheme="minorEastAsia" w:hAnsi="Times New Roman" w:cs="Times New Roman"/>
        </w:rPr>
        <w:t>build on</w:t>
      </w:r>
      <w:r w:rsidR="003F1805" w:rsidRPr="00091E07">
        <w:rPr>
          <w:rFonts w:ascii="Times New Roman" w:eastAsiaTheme="minorEastAsia" w:hAnsi="Times New Roman" w:cs="Times New Roman"/>
        </w:rPr>
        <w:t xml:space="preserve"> the </w:t>
      </w:r>
      <w:r>
        <w:rPr>
          <w:rFonts w:ascii="Times New Roman" w:eastAsiaTheme="minorEastAsia" w:hAnsi="Times New Roman" w:cs="Times New Roman"/>
        </w:rPr>
        <w:t>solution</w:t>
      </w:r>
      <w:r w:rsidR="003F1805" w:rsidRPr="00091E07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in</w:t>
      </w:r>
      <w:r w:rsidR="003F1805" w:rsidRPr="00091E07">
        <w:rPr>
          <w:rFonts w:ascii="Times New Roman" w:eastAsiaTheme="minorEastAsia" w:hAnsi="Times New Roman" w:cs="Times New Roman"/>
        </w:rPr>
        <w:t xml:space="preserve"> part (b)</w:t>
      </w:r>
      <w:r>
        <w:rPr>
          <w:rFonts w:ascii="Times New Roman" w:eastAsiaTheme="minorEastAsia" w:hAnsi="Times New Roman" w:cs="Times New Roman"/>
        </w:rPr>
        <w:t xml:space="preserve">.  We rearrange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as</w:t>
      </w:r>
    </w:p>
    <w:p w14:paraId="23FA8A90" w14:textId="77777777" w:rsidR="00B250E1" w:rsidRPr="00B250E1" w:rsidRDefault="00091E07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jω</m:t>
              </m:r>
            </m:num>
            <m:den>
              <m:r>
                <w:rPr>
                  <w:rFonts w:ascii="Cambria Math" w:hAnsi="Cambria Math" w:cs="Times New Roman"/>
                </w:rPr>
                <m:t>2+jω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e</m:t>
              </m:r>
            </m:e>
            <m:sup>
              <m:r>
                <w:rPr>
                  <w:rFonts w:ascii="Cambria Math" w:hAnsi="Cambria Math" w:cs="Times New Roman"/>
                </w:rPr>
                <m:t>-j3ω</m:t>
              </m:r>
            </m:sup>
          </m:sSup>
          <m:r>
            <w:rPr>
              <w:rFonts w:ascii="Cambria Math" w:hAnsi="Cambria Math" w:cs="Times New Roman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2+jω</m:t>
                  </m:r>
                </m:den>
              </m:f>
            </m:e>
          </m: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-j3ω</m:t>
                  </m:r>
                </m:sup>
              </m:sSup>
            </m:e>
          </m:d>
        </m:oMath>
      </m:oMathPara>
    </w:p>
    <w:p w14:paraId="4FD4A5C9" w14:textId="7A14B389" w:rsidR="0027450A" w:rsidRDefault="00B250E1" w:rsidP="00B250E1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 w:rsidRPr="00B250E1">
        <w:rPr>
          <w:rFonts w:ascii="Times New Roman" w:eastAsiaTheme="minorEastAsia" w:hAnsi="Times New Roman" w:cs="Times New Roman"/>
        </w:rPr>
        <w:t xml:space="preserve">We </w:t>
      </w:r>
      <w:r>
        <w:rPr>
          <w:rFonts w:ascii="Times New Roman" w:eastAsiaTheme="minorEastAsia" w:hAnsi="Times New Roman" w:cs="Times New Roman"/>
        </w:rPr>
        <w:t xml:space="preserve">take the inverse Fourier transform of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2+jω</m:t>
            </m:r>
          </m:den>
        </m:f>
      </m:oMath>
      <w:r>
        <w:rPr>
          <w:rFonts w:ascii="Times New Roman" w:eastAsiaTheme="minorEastAsia" w:hAnsi="Times New Roman" w:cs="Times New Roman"/>
        </w:rPr>
        <w:t>, differentiate the time-domain expression</w:t>
      </w:r>
      <w:r w:rsidR="00585AEB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and delay by 3s. </w:t>
      </w:r>
      <w:r w:rsidR="00585AEB">
        <w:rPr>
          <w:rFonts w:ascii="Times New Roman" w:eastAsiaTheme="minorEastAsia" w:hAnsi="Times New Roman" w:cs="Times New Roman"/>
        </w:rPr>
        <w:t>That is</w:t>
      </w:r>
      <w:r>
        <w:rPr>
          <w:rFonts w:ascii="Times New Roman" w:eastAsiaTheme="minorEastAsia" w:hAnsi="Times New Roman" w:cs="Times New Roman"/>
        </w:rPr>
        <w:t xml:space="preserve">, we take the solution in part (b) and delay it by 3s.  </w:t>
      </w:r>
      <w:r w:rsidR="00585AEB">
        <w:rPr>
          <w:rFonts w:ascii="Times New Roman" w:eastAsiaTheme="minorEastAsia" w:hAnsi="Times New Roman" w:cs="Times New Roman"/>
        </w:rPr>
        <w:t>From solution for (b) #1,</w:t>
      </w:r>
      <w:r>
        <w:rPr>
          <w:rFonts w:ascii="Times New Roman" w:eastAsiaTheme="minorEastAsia" w:hAnsi="Times New Roman" w:cs="Times New Roman"/>
        </w:rPr>
        <w:t xml:space="preserve"> </w:t>
      </w:r>
    </w:p>
    <w:p w14:paraId="5D50B3E9" w14:textId="16483BB4" w:rsidR="00B250E1" w:rsidRPr="00A32CE4" w:rsidRDefault="00B250E1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x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=δ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t-3</m:t>
              </m:r>
            </m:e>
          </m:d>
          <m:r>
            <w:rPr>
              <w:rFonts w:ascii="Cambria Math" w:eastAsiaTheme="minorEastAsia" w:hAnsi="Cambria Math" w:cs="Times New Roman"/>
            </w:rPr>
            <m:t xml:space="preserve">-2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 (t-3)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t-3</m:t>
              </m:r>
            </m:e>
          </m:d>
        </m:oMath>
      </m:oMathPara>
    </w:p>
    <w:p w14:paraId="2F2FF181" w14:textId="47901B03" w:rsidR="00B250E1" w:rsidRPr="00B250E1" w:rsidRDefault="00585AEB" w:rsidP="00B250E1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and from solution for (b) #2</w:t>
      </w:r>
    </w:p>
    <w:p w14:paraId="346934CE" w14:textId="48A99976" w:rsidR="0027450A" w:rsidRPr="00B250E1" w:rsidRDefault="003923E2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x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2D3B45"/>
                </w:rPr>
                <m:t>-2 (t-3)</m:t>
              </m:r>
            </m:sup>
          </m:sSup>
          <m:r>
            <w:rPr>
              <w:rFonts w:ascii="Cambria Math" w:eastAsia="Times New Roman" w:hAnsi="Cambria Math" w:cs="Times New Roman"/>
              <w:color w:val="2D3B45"/>
            </w:rPr>
            <m:t xml:space="preserve"> </m:t>
          </m:r>
          <m:r>
            <w:rPr>
              <w:rFonts w:ascii="Cambria Math" w:eastAsiaTheme="minorEastAsia" w:hAnsi="Cambria Math" w:cs="Times New Roman"/>
            </w:rPr>
            <m:t>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t-3</m:t>
              </m:r>
            </m:e>
          </m:d>
          <m:r>
            <w:rPr>
              <w:rFonts w:ascii="Cambria Math" w:eastAsiaTheme="minorEastAsia" w:hAnsi="Cambria Math" w:cs="Times New Roman"/>
            </w:rPr>
            <m:t>-2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-2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t-3</m:t>
                  </m:r>
                </m:e>
              </m:d>
            </m:sup>
          </m:sSup>
          <m:r>
            <w:rPr>
              <w:rFonts w:ascii="Cambria Math" w:eastAsiaTheme="minorEastAsia" w:hAnsi="Cambria Math" w:cs="Times New Roman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t-3</m:t>
              </m:r>
            </m:e>
          </m:d>
        </m:oMath>
      </m:oMathPara>
    </w:p>
    <w:p w14:paraId="48863308" w14:textId="7E692913" w:rsidR="0027450A" w:rsidRDefault="00B250E1" w:rsidP="00B250E1">
      <w:pPr>
        <w:pStyle w:val="ListParagraph"/>
        <w:spacing w:before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These are equivalent solutions (see part (b)).</w:t>
      </w:r>
    </w:p>
    <w:p w14:paraId="2519B0F0" w14:textId="77777777" w:rsidR="00B250E1" w:rsidRPr="00B250E1" w:rsidRDefault="00B250E1" w:rsidP="00B250E1">
      <w:pPr>
        <w:pStyle w:val="ListParagraph"/>
        <w:ind w:left="360"/>
        <w:contextualSpacing w:val="0"/>
        <w:rPr>
          <w:rFonts w:ascii="Times New Roman" w:eastAsiaTheme="minorEastAsia" w:hAnsi="Times New Roman" w:cs="Times New Roman"/>
        </w:rPr>
      </w:pPr>
    </w:p>
    <w:p w14:paraId="4CD6C488" w14:textId="746E85A2" w:rsidR="00A4223E" w:rsidRPr="00B250E1" w:rsidRDefault="0027450A" w:rsidP="00B250E1">
      <w:pPr>
        <w:pStyle w:val="ListParagraph"/>
        <w:spacing w:after="120"/>
        <w:ind w:left="360"/>
        <w:contextualSpacing w:val="0"/>
        <w:rPr>
          <w:rFonts w:ascii="Times New Roman" w:eastAsiaTheme="minorEastAsia" w:hAnsi="Times New Roman" w:cs="Times New Roman"/>
          <w:b/>
          <w:bCs/>
        </w:rPr>
      </w:pPr>
      <w:r w:rsidRPr="00A32CE4">
        <w:rPr>
          <w:rFonts w:ascii="Times New Roman" w:eastAsiaTheme="minorEastAsia" w:hAnsi="Times New Roman" w:cs="Times New Roman"/>
          <w:b/>
          <w:bCs/>
        </w:rPr>
        <w:t>(d)</w:t>
      </w:r>
      <w:r w:rsidR="00B250E1">
        <w:rPr>
          <w:rFonts w:ascii="Times New Roman" w:eastAsiaTheme="minorEastAsia" w:hAnsi="Times New Roman" w:cs="Times New Roman"/>
          <w:b/>
          <w:bCs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X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jω</m:t>
            </m:r>
          </m:e>
        </m:d>
        <m:r>
          <w:rPr>
            <w:rFonts w:ascii="Cambria Math" w:eastAsiaTheme="minorEastAsia" w:hAnsi="Cambria Math" w:cs="Times New Roman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2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ω</m:t>
                        </m:r>
                      </m:e>
                    </m:d>
                  </m:e>
                </m:func>
              </m:num>
              <m:den>
                <m:r>
                  <w:rPr>
                    <w:rFonts w:ascii="Cambria Math" w:eastAsiaTheme="minorEastAsia" w:hAnsi="Cambria Math" w:cs="Times New Roman"/>
                  </w:rPr>
                  <m:t>ω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</w:rPr>
                  <m:t>k=-∞</m:t>
                </m:r>
              </m:sub>
              <m:sup>
                <m:r>
                  <w:rPr>
                    <w:rFonts w:ascii="Cambria Math" w:eastAsiaTheme="minorEastAsia" w:hAnsi="Cambria Math" w:cs="Times New Roman"/>
                  </w:rPr>
                  <m:t>∞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</w:rPr>
                  <m:t>δ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</w:rPr>
                      <m:t>ω-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</w:rPr>
                          <m:t>2π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</w:rPr>
                          <m:t>10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</m:d>
              </m:e>
            </m:nary>
          </m:e>
        </m:d>
      </m:oMath>
    </w:p>
    <w:p w14:paraId="57CFE576" w14:textId="5C255F2D" w:rsidR="00A4223E" w:rsidRPr="00B250E1" w:rsidRDefault="00B250E1" w:rsidP="00B250E1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 w:rsidRPr="00B250E1">
        <w:rPr>
          <w:rFonts w:ascii="Times New Roman" w:eastAsiaTheme="minorEastAsia" w:hAnsi="Times New Roman" w:cs="Times New Roman"/>
          <w:b/>
          <w:bCs/>
        </w:rPr>
        <w:t>Solution</w:t>
      </w:r>
      <w:r w:rsidR="0037768C">
        <w:rPr>
          <w:rFonts w:ascii="Times New Roman" w:eastAsiaTheme="minorEastAsia" w:hAnsi="Times New Roman" w:cs="Times New Roman"/>
          <w:b/>
          <w:bCs/>
        </w:rPr>
        <w:t xml:space="preserve"> for (d)</w:t>
      </w:r>
      <w:r w:rsidRPr="00B250E1">
        <w:rPr>
          <w:rFonts w:ascii="Times New Roman" w:eastAsiaTheme="minorEastAsia" w:hAnsi="Times New Roman" w:cs="Times New Roman"/>
          <w:b/>
          <w:bCs/>
        </w:rPr>
        <w:t>:</w:t>
      </w:r>
      <w:r>
        <w:rPr>
          <w:rFonts w:ascii="Times New Roman" w:eastAsiaTheme="minorEastAsia" w:hAnsi="Times New Roman" w:cs="Times New Roman"/>
        </w:rPr>
        <w:t xml:space="preserve"> </w:t>
      </w:r>
      <w:r w:rsidR="00A4223E" w:rsidRPr="00A32CE4">
        <w:rPr>
          <w:rFonts w:ascii="Times New Roman" w:eastAsiaTheme="minorEastAsia" w:hAnsi="Times New Roman" w:cs="Times New Roman"/>
        </w:rPr>
        <w:t>Using the convolution</w:t>
      </w:r>
      <w:r>
        <w:rPr>
          <w:rFonts w:ascii="Times New Roman" w:eastAsiaTheme="minorEastAsia" w:hAnsi="Times New Roman" w:cs="Times New Roman"/>
        </w:rPr>
        <w:t>-in-time</w:t>
      </w:r>
      <w:r w:rsidR="00A4223E" w:rsidRPr="00A32CE4">
        <w:rPr>
          <w:rFonts w:ascii="Times New Roman" w:eastAsiaTheme="minorEastAsia" w:hAnsi="Times New Roman" w:cs="Times New Roman"/>
        </w:rPr>
        <w:t xml:space="preserve"> property:</w:t>
      </w:r>
    </w:p>
    <w:p w14:paraId="70C23543" w14:textId="18A06CE1" w:rsidR="003F1805" w:rsidRPr="00B250E1" w:rsidRDefault="00000000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*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↔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</m:e>
          </m:d>
          <m:r>
            <w:rPr>
              <w:rFonts w:ascii="Cambria Math" w:eastAsiaTheme="minorEastAsia" w:hAnsi="Cambria Math" w:cs="Times New Roman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</m:e>
          </m:d>
        </m:oMath>
      </m:oMathPara>
    </w:p>
    <w:p w14:paraId="7169D36C" w14:textId="5B228F4F" w:rsidR="003F1805" w:rsidRPr="00B250E1" w:rsidRDefault="00B250E1" w:rsidP="00B250E1">
      <w:pPr>
        <w:pStyle w:val="ListParagraph"/>
        <w:spacing w:before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</w:t>
      </w:r>
      <w:r w:rsidR="00A4223E" w:rsidRPr="00A32CE4">
        <w:rPr>
          <w:rFonts w:ascii="Times New Roman" w:eastAsiaTheme="minorEastAsia" w:hAnsi="Times New Roman" w:cs="Times New Roman"/>
        </w:rPr>
        <w:t>e have</w:t>
      </w:r>
    </w:p>
    <w:p w14:paraId="10D06C1D" w14:textId="5FBF0C08" w:rsidR="0027450A" w:rsidRPr="00B250E1" w:rsidRDefault="00000000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ω</m:t>
                      </m:r>
                    </m:e>
                  </m:d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</w:rPr>
                <m:t>ω</m:t>
              </m:r>
            </m:den>
          </m:f>
        </m:oMath>
      </m:oMathPara>
    </w:p>
    <w:p w14:paraId="76D366CF" w14:textId="4F06AA66" w:rsidR="0027450A" w:rsidRPr="00276A90" w:rsidRDefault="0027450A" w:rsidP="00276A90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</w:rPr>
            <m:t>-u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</w:rPr>
            <m:t>↔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ωT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den>
          </m:f>
        </m:oMath>
      </m:oMathPara>
    </w:p>
    <w:p w14:paraId="098AA61D" w14:textId="4565F0DF" w:rsidR="003F1805" w:rsidRPr="00A32CE4" w:rsidRDefault="003923E2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t+1</m:t>
              </m:r>
            </m:e>
          </m:d>
          <m:r>
            <w:rPr>
              <w:rFonts w:ascii="Cambria Math" w:eastAsiaTheme="minorEastAsia" w:hAnsi="Cambria Math" w:cs="Times New Roman"/>
            </w:rPr>
            <m:t>-u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t-1</m:t>
              </m:r>
            </m:e>
          </m:d>
          <m:r>
            <w:rPr>
              <w:rFonts w:ascii="Cambria Math" w:eastAsiaTheme="minorEastAsia" w:hAnsi="Cambria Math" w:cs="Times New Roman"/>
            </w:rPr>
            <m:t>↔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ω</m:t>
                      </m:r>
                    </m:e>
                  </m:d>
                </m:e>
              </m:func>
            </m:num>
            <m:den>
              <m:r>
                <w:rPr>
                  <w:rFonts w:ascii="Cambria Math" w:eastAsiaTheme="minorEastAsia" w:hAnsi="Cambria Math" w:cs="Times New Roman"/>
                </w:rPr>
                <m:t>ω</m:t>
              </m:r>
            </m:den>
          </m:f>
        </m:oMath>
      </m:oMathPara>
    </w:p>
    <w:p w14:paraId="559EB83A" w14:textId="3492492B" w:rsidR="0027450A" w:rsidRPr="00276A90" w:rsidRDefault="00A4223E" w:rsidP="00276A90">
      <w:pPr>
        <w:pStyle w:val="ListParagraph"/>
        <w:ind w:left="360"/>
        <w:rPr>
          <w:rFonts w:ascii="Times New Roman" w:hAnsi="Times New Roman" w:cs="Times New Roman"/>
        </w:rPr>
      </w:pPr>
      <w:r w:rsidRPr="00A32CE4">
        <w:rPr>
          <w:rFonts w:ascii="Times New Roman" w:hAnsi="Times New Roman" w:cs="Times New Roman"/>
        </w:rPr>
        <w:t>And</w:t>
      </w:r>
    </w:p>
    <w:p w14:paraId="57289175" w14:textId="496B5449" w:rsidR="0027450A" w:rsidRPr="00A32CE4" w:rsidRDefault="00000000" w:rsidP="00276A90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k=-∞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 xml:space="preserve"> 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ω-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2π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</w:rPr>
                    <m:t>k</m:t>
                  </m:r>
                </m:e>
              </m:d>
            </m:e>
          </m:nary>
          <m:r>
            <w:rPr>
              <w:rFonts w:ascii="Cambria Math" w:eastAsiaTheme="minorEastAsia" w:hAnsi="Cambria Math" w:cs="Times New Roman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k=-∞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2π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den>
              </m:f>
              <m:r>
                <w:rPr>
                  <w:rFonts w:ascii="Cambria Math" w:eastAsiaTheme="minorEastAsia" w:hAnsi="Cambria Math" w:cs="Times New Roman"/>
                </w:rPr>
                <m:t xml:space="preserve"> 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ω-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2π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</w:rPr>
                    <m:t>k</m:t>
                  </m:r>
                </m:e>
              </m:d>
            </m:e>
          </m:nary>
        </m:oMath>
      </m:oMathPara>
    </w:p>
    <w:p w14:paraId="76EA2AC2" w14:textId="355C0835" w:rsidR="00A4223E" w:rsidRPr="008B401A" w:rsidRDefault="00000000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t-10n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↔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2π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den>
              </m:f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k</m:t>
                  </m:r>
                </m:sub>
                <m:sup/>
                <m:e>
                  <m:r>
                    <w:rPr>
                      <w:rFonts w:ascii="Cambria Math" w:eastAsiaTheme="minorEastAsia" w:hAnsi="Cambria Math" w:cs="Times New Roman"/>
                    </w:rPr>
                    <m:t>δ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ω-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2π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10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</w:rPr>
                        <m:t>k</m:t>
                      </m:r>
                    </m:e>
                  </m:d>
                </m:e>
              </m:nary>
            </m:e>
          </m:nary>
        </m:oMath>
      </m:oMathPara>
    </w:p>
    <w:p w14:paraId="4AA563A7" w14:textId="27872C64" w:rsidR="00A4223E" w:rsidRPr="00A32CE4" w:rsidRDefault="00A4223E" w:rsidP="00276A90">
      <w:pPr>
        <w:pStyle w:val="ListParagraph"/>
        <w:ind w:left="360"/>
        <w:contextualSpacing w:val="0"/>
        <w:rPr>
          <w:rFonts w:ascii="Times New Roman" w:hAnsi="Times New Roman" w:cs="Times New Roman"/>
        </w:rPr>
      </w:pPr>
      <w:r w:rsidRPr="00A32CE4">
        <w:rPr>
          <w:rFonts w:ascii="Times New Roman" w:hAnsi="Times New Roman" w:cs="Times New Roman"/>
        </w:rPr>
        <w:t xml:space="preserve">Therefore, </w:t>
      </w:r>
    </w:p>
    <w:p w14:paraId="07BECCDA" w14:textId="53AE378C" w:rsidR="00A4223E" w:rsidRPr="00276A90" w:rsidRDefault="00A4223E" w:rsidP="00B250E1">
      <w:pPr>
        <w:pStyle w:val="ListParagraph"/>
        <w:ind w:left="36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*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t+1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>-u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t-1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</w:rPr>
            <m:t>*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t-10n</m:t>
                  </m:r>
                </m:e>
              </m:d>
            </m:e>
          </m:nary>
        </m:oMath>
      </m:oMathPara>
    </w:p>
    <w:p w14:paraId="3484801B" w14:textId="70C9D91A" w:rsidR="00276A90" w:rsidRDefault="00276A90" w:rsidP="00276A90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 expression </w:t>
      </w:r>
      <m:oMath>
        <m:r>
          <w:rPr>
            <w:rFonts w:ascii="Cambria Math" w:eastAsiaTheme="minorEastAsia" w:hAnsi="Cambria Math" w:cs="Times New Roman"/>
          </w:rPr>
          <m:t>u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t+1</m:t>
            </m:r>
          </m:e>
        </m:d>
        <m:r>
          <w:rPr>
            <w:rFonts w:ascii="Cambria Math" w:eastAsiaTheme="minorEastAsia" w:hAnsi="Cambria Math" w:cs="Times New Roman"/>
          </w:rPr>
          <m:t>-u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t-1</m:t>
            </m:r>
          </m:e>
        </m:d>
        <m:r>
          <w:rPr>
            <w:rFonts w:ascii="Cambria Math" w:eastAsiaTheme="minorEastAsia" w:hAnsi="Cambria Math" w:cs="Times New Roman"/>
          </w:rPr>
          <m:t xml:space="preserve"> </m:t>
        </m:r>
      </m:oMath>
      <w:r>
        <w:rPr>
          <w:rFonts w:ascii="Times New Roman" w:eastAsiaTheme="minorEastAsia" w:hAnsi="Times New Roman" w:cs="Times New Roman"/>
        </w:rPr>
        <w:t>is a rectangular pulse of duration 2s</w:t>
      </w:r>
      <w:r w:rsidR="00585AEB">
        <w:rPr>
          <w:rFonts w:ascii="Times New Roman" w:eastAsiaTheme="minorEastAsia" w:hAnsi="Times New Roman" w:cs="Times New Roman"/>
        </w:rPr>
        <w:t xml:space="preserve"> centered at the origin</w:t>
      </w:r>
      <w:r w:rsidR="00845428">
        <w:rPr>
          <w:rFonts w:ascii="Times New Roman" w:eastAsiaTheme="minorEastAsia" w:hAnsi="Times New Roman" w:cs="Times New Roman"/>
        </w:rPr>
        <w:t xml:space="preserve">, i.e. </w:t>
      </w:r>
      <w:proofErr w:type="spellStart"/>
      <w:r w:rsidR="00845428">
        <w:rPr>
          <w:rFonts w:ascii="Times New Roman" w:eastAsiaTheme="minorEastAsia" w:hAnsi="Times New Roman" w:cs="Times New Roman"/>
        </w:rPr>
        <w:t>rect</w:t>
      </w:r>
      <w:proofErr w:type="spellEnd"/>
      <w:r w:rsidR="00845428">
        <w:rPr>
          <w:rFonts w:ascii="Times New Roman" w:eastAsiaTheme="minorEastAsia" w:hAnsi="Times New Roman" w:cs="Times New Roman"/>
        </w:rPr>
        <w:t>(</w:t>
      </w:r>
      <w:r w:rsidR="00845428" w:rsidRPr="00845428">
        <w:rPr>
          <w:rFonts w:ascii="Times New Roman" w:eastAsiaTheme="minorEastAsia" w:hAnsi="Times New Roman" w:cs="Times New Roman"/>
          <w:i/>
          <w:iCs/>
        </w:rPr>
        <w:t>t</w:t>
      </w:r>
      <w:r w:rsidR="00845428">
        <w:rPr>
          <w:rFonts w:ascii="Times New Roman" w:eastAsiaTheme="minorEastAsia" w:hAnsi="Times New Roman" w:cs="Times New Roman"/>
        </w:rPr>
        <w:t>/2)</w:t>
      </w:r>
      <w:r>
        <w:rPr>
          <w:rFonts w:ascii="Times New Roman" w:eastAsiaTheme="minorEastAsia" w:hAnsi="Times New Roman" w:cs="Times New Roman"/>
        </w:rPr>
        <w:t xml:space="preserve">.  We interchange the summation and convolution due to linearity of convolution.  When convolving a signal </w:t>
      </w:r>
      <m:oMath>
        <m:r>
          <w:rPr>
            <w:rFonts w:ascii="Cambria Math" w:eastAsiaTheme="minorEastAsia" w:hAnsi="Cambria Math" w:cs="Times New Roman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with a delayed Dirac delta </w:t>
      </w:r>
      <m:oMath>
        <m:r>
          <w:rPr>
            <w:rFonts w:ascii="Cambria Math" w:eastAsiaTheme="minorEastAsia" w:hAnsi="Cambria Math" w:cs="Times New Roman"/>
          </w:rPr>
          <m:t>δ(t-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r>
          <w:rPr>
            <w:rFonts w:ascii="Cambria Math" w:eastAsiaTheme="minorEastAsia" w:hAnsi="Cambria Math" w:cs="Times New Roman"/>
          </w:rPr>
          <m:t>)</m:t>
        </m:r>
      </m:oMath>
      <w:r>
        <w:rPr>
          <w:rFonts w:ascii="Times New Roman" w:eastAsiaTheme="minorEastAsia" w:hAnsi="Times New Roman" w:cs="Times New Roman"/>
        </w:rPr>
        <w:t xml:space="preserve">, we obtain </w:t>
      </w:r>
      <m:oMath>
        <m:r>
          <w:rPr>
            <w:rFonts w:ascii="Cambria Math" w:eastAsiaTheme="minorEastAsia" w:hAnsi="Cambria Math" w:cs="Times New Roman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</w:rPr>
        <w:t>:</w:t>
      </w:r>
    </w:p>
    <w:p w14:paraId="1781CD89" w14:textId="35FAB03D" w:rsidR="00276A90" w:rsidRPr="00845428" w:rsidRDefault="00276A90" w:rsidP="00276A90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rect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</w:rPr>
            <m:t>*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t-10n</m:t>
                  </m:r>
                </m:e>
              </m:d>
            </m:e>
          </m:nary>
          <m:r>
            <w:rPr>
              <w:rFonts w:ascii="Cambria Math" w:eastAsiaTheme="minorEastAsia" w:hAnsi="Cambria Math" w:cs="Times New Roman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rect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</w:rPr>
                <m:t>*δ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t-10n</m:t>
                  </m:r>
                </m:e>
              </m:d>
            </m:e>
          </m:nary>
          <m:r>
            <w:rPr>
              <w:rFonts w:ascii="Cambria Math" w:eastAsiaTheme="minorEastAsia" w:hAnsi="Cambria Math" w:cs="Times New Roman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∞</m:t>
              </m:r>
            </m:sup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rect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t-10n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e>
          </m:nary>
        </m:oMath>
      </m:oMathPara>
    </w:p>
    <w:p w14:paraId="57361FE8" w14:textId="74379C64" w:rsidR="006C3153" w:rsidRDefault="00150EBB" w:rsidP="006C3153">
      <w:pPr>
        <w:pStyle w:val="ListParagraph"/>
        <w:spacing w:before="120" w:after="120"/>
        <w:ind w:left="36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Courier" w:hAnsi="Courier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A5A7796" wp14:editId="60F53CBD">
            <wp:simplePos x="0" y="0"/>
            <wp:positionH relativeFrom="column">
              <wp:posOffset>3721100</wp:posOffset>
            </wp:positionH>
            <wp:positionV relativeFrom="paragraph">
              <wp:posOffset>-26670</wp:posOffset>
            </wp:positionV>
            <wp:extent cx="2255520" cy="1809750"/>
            <wp:effectExtent l="0" t="0" r="5080" b="6350"/>
            <wp:wrapTight wrapText="bothSides">
              <wp:wrapPolygon edited="0">
                <wp:start x="0" y="0"/>
                <wp:lineTo x="0" y="21524"/>
                <wp:lineTo x="21527" y="21524"/>
                <wp:lineTo x="21527" y="0"/>
                <wp:lineTo x="0" y="0"/>
              </wp:wrapPolygon>
            </wp:wrapTight>
            <wp:docPr id="106" name="Picture 10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 descr="Chart&#10;&#10;Description automatically generated"/>
                    <pic:cNvPicPr/>
                  </pic:nvPicPr>
                  <pic:blipFill rotWithShape="1"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4" t="4365" r="6042"/>
                    <a:stretch/>
                  </pic:blipFill>
                  <pic:spPr bwMode="auto">
                    <a:xfrm>
                      <a:off x="0" y="0"/>
                      <a:ext cx="2255520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428">
        <w:rPr>
          <w:rFonts w:ascii="Times New Roman" w:eastAsiaTheme="minorEastAsia" w:hAnsi="Times New Roman" w:cs="Times New Roman"/>
        </w:rPr>
        <w:t>This signal is a square wave with period 10s.  The rectangular pulse in each period lasts for 2s.</w:t>
      </w:r>
    </w:p>
    <w:p w14:paraId="4FD4DCE9" w14:textId="26B42191" w:rsidR="00150EBB" w:rsidRP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/>
          <w:sz w:val="20"/>
          <w:szCs w:val="20"/>
        </w:rPr>
      </w:pPr>
      <w:r w:rsidRPr="00150EBB">
        <w:rPr>
          <w:rFonts w:ascii="Courier" w:hAnsi="Courier" w:cs="Courier"/>
          <w:color w:val="000000"/>
          <w:sz w:val="20"/>
          <w:szCs w:val="20"/>
        </w:rPr>
        <w:t>t = -</w:t>
      </w:r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20 :</w:t>
      </w:r>
      <w:proofErr w:type="gramEnd"/>
      <w:r w:rsidRPr="00150EBB">
        <w:rPr>
          <w:rFonts w:ascii="Courier" w:hAnsi="Courier" w:cs="Courier"/>
          <w:color w:val="000000"/>
          <w:sz w:val="20"/>
          <w:szCs w:val="20"/>
        </w:rPr>
        <w:t xml:space="preserve"> 0.01 : 20;</w:t>
      </w:r>
    </w:p>
    <w:p w14:paraId="342BB953" w14:textId="5B7918D6" w:rsidR="00150EBB" w:rsidRP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/>
          <w:sz w:val="20"/>
          <w:szCs w:val="20"/>
        </w:rPr>
      </w:pPr>
      <w:r w:rsidRPr="00150EBB">
        <w:rPr>
          <w:rFonts w:ascii="Courier" w:hAnsi="Courier" w:cs="Courier"/>
          <w:color w:val="000000"/>
          <w:sz w:val="20"/>
          <w:szCs w:val="20"/>
        </w:rPr>
        <w:t xml:space="preserve">x = </w:t>
      </w: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rectpuls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 xml:space="preserve">((t+20)/2) + </w:t>
      </w: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rectpuls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 xml:space="preserve">((t+10)/2) + </w:t>
      </w: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rectpuls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 xml:space="preserve">(t/2) + </w:t>
      </w: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rectpuls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 xml:space="preserve">((t-10)/2) + </w:t>
      </w: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rectpuls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>((t-20)/2</w:t>
      </w:r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0C718776" w14:textId="26D2D4C3" w:rsidR="00150EBB" w:rsidRP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/>
          <w:sz w:val="20"/>
          <w:szCs w:val="20"/>
        </w:rPr>
      </w:pPr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plot(</w:t>
      </w:r>
      <w:proofErr w:type="gramEnd"/>
      <w:r w:rsidRPr="00150EBB">
        <w:rPr>
          <w:rFonts w:ascii="Courier" w:hAnsi="Courier" w:cs="Courier"/>
          <w:color w:val="000000"/>
          <w:sz w:val="20"/>
          <w:szCs w:val="20"/>
        </w:rPr>
        <w:t>t, x);</w:t>
      </w:r>
    </w:p>
    <w:p w14:paraId="7A667954" w14:textId="2A8DB991" w:rsidR="00150EBB" w:rsidRP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/>
          <w:sz w:val="20"/>
          <w:szCs w:val="20"/>
        </w:rPr>
      </w:pPr>
      <w:proofErr w:type="spellStart"/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>( [</w:t>
      </w:r>
      <w:proofErr w:type="gramEnd"/>
      <w:r w:rsidRPr="00150EBB">
        <w:rPr>
          <w:rFonts w:ascii="Courier" w:hAnsi="Courier" w:cs="Courier"/>
          <w:color w:val="000000"/>
          <w:sz w:val="20"/>
          <w:szCs w:val="20"/>
        </w:rPr>
        <w:t>-0.2 1.2] );</w:t>
      </w:r>
    </w:p>
    <w:p w14:paraId="484985F3" w14:textId="6BB1245A" w:rsidR="00150EBB" w:rsidRP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/>
          <w:sz w:val="20"/>
          <w:szCs w:val="20"/>
        </w:rPr>
      </w:pP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>(</w:t>
      </w:r>
      <w:r w:rsidRPr="00150EBB">
        <w:rPr>
          <w:rFonts w:ascii="Courier" w:hAnsi="Courier" w:cs="Courier"/>
          <w:color w:val="AA04F9"/>
          <w:sz w:val="20"/>
          <w:szCs w:val="20"/>
        </w:rPr>
        <w:t>'t'</w:t>
      </w:r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4F821882" w14:textId="6B9C6A9C" w:rsidR="00150EBB" w:rsidRDefault="00150EBB" w:rsidP="00150EBB">
      <w:pPr>
        <w:autoSpaceDE w:val="0"/>
        <w:autoSpaceDN w:val="0"/>
        <w:adjustRightInd w:val="0"/>
        <w:ind w:left="360"/>
        <w:rPr>
          <w:rFonts w:ascii="Courier" w:hAnsi="Courier" w:cs="Courier"/>
          <w:color w:val="000000"/>
          <w:sz w:val="20"/>
          <w:szCs w:val="20"/>
        </w:rPr>
      </w:pPr>
      <w:proofErr w:type="spellStart"/>
      <w:r w:rsidRPr="00150EBB"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r w:rsidRPr="00150EBB">
        <w:rPr>
          <w:rFonts w:ascii="Courier" w:hAnsi="Courier" w:cs="Courier"/>
          <w:color w:val="000000"/>
          <w:sz w:val="20"/>
          <w:szCs w:val="20"/>
        </w:rPr>
        <w:t>(</w:t>
      </w:r>
      <w:r w:rsidRPr="00150EBB">
        <w:rPr>
          <w:rFonts w:ascii="Courier" w:hAnsi="Courier" w:cs="Courier"/>
          <w:color w:val="AA04F9"/>
          <w:sz w:val="20"/>
          <w:szCs w:val="20"/>
        </w:rPr>
        <w:t>'x(t)'</w:t>
      </w:r>
      <w:proofErr w:type="gramStart"/>
      <w:r w:rsidRPr="00150EBB">
        <w:rPr>
          <w:rFonts w:ascii="Courier" w:hAnsi="Courier" w:cs="Courier"/>
          <w:color w:val="000000"/>
          <w:sz w:val="20"/>
          <w:szCs w:val="20"/>
        </w:rPr>
        <w:t>);</w:t>
      </w:r>
      <w:proofErr w:type="gramEnd"/>
    </w:p>
    <w:p w14:paraId="1F8599B0" w14:textId="77777777" w:rsidR="005E2B28" w:rsidRPr="00150EBB" w:rsidRDefault="005E2B28" w:rsidP="00150EBB">
      <w:pPr>
        <w:spacing w:before="120" w:after="120"/>
        <w:rPr>
          <w:rFonts w:ascii="Times New Roman" w:hAnsi="Times New Roman" w:cs="Times New Roman"/>
          <w:b/>
          <w:bCs/>
        </w:rPr>
      </w:pPr>
    </w:p>
    <w:p w14:paraId="5CFF89C1" w14:textId="77777777" w:rsidR="00A32CE4" w:rsidRPr="008B401A" w:rsidRDefault="00A32CE4" w:rsidP="0037768C">
      <w:pPr>
        <w:rPr>
          <w:rFonts w:ascii="Times New Roman" w:hAnsi="Times New Roman" w:cs="Times New Roman"/>
        </w:rPr>
      </w:pPr>
    </w:p>
    <w:sectPr w:rsidR="00A32CE4" w:rsidRPr="008B401A" w:rsidSect="008B401A">
      <w:headerReference w:type="default" r:id="rId66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70A67" w14:textId="77777777" w:rsidR="00A77295" w:rsidRDefault="00A77295" w:rsidP="008B401A">
      <w:r>
        <w:separator/>
      </w:r>
    </w:p>
  </w:endnote>
  <w:endnote w:type="continuationSeparator" w:id="0">
    <w:p w14:paraId="6078B252" w14:textId="77777777" w:rsidR="00A77295" w:rsidRDefault="00A77295" w:rsidP="008B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,Italic">
    <w:altName w:val="Times New Roman"/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3328D" w14:textId="77777777" w:rsidR="00A77295" w:rsidRDefault="00A77295" w:rsidP="008B401A">
      <w:r>
        <w:separator/>
      </w:r>
    </w:p>
  </w:footnote>
  <w:footnote w:type="continuationSeparator" w:id="0">
    <w:p w14:paraId="44636C40" w14:textId="77777777" w:rsidR="00A77295" w:rsidRDefault="00A77295" w:rsidP="008B4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BC2E" w14:textId="74BA1801" w:rsidR="008B401A" w:rsidRPr="008B401A" w:rsidRDefault="008B401A" w:rsidP="008B401A">
    <w:pPr>
      <w:pStyle w:val="Header"/>
      <w:tabs>
        <w:tab w:val="clear" w:pos="9360"/>
        <w:tab w:val="left" w:pos="3387"/>
      </w:tabs>
      <w:ind w:left="-270" w:right="-810"/>
      <w:rPr>
        <w:rFonts w:ascii="Times New Roman" w:hAnsi="Times New Roman" w:cs="Times New Roman"/>
      </w:rPr>
    </w:pPr>
    <w:r w:rsidRPr="008B401A">
      <w:rPr>
        <w:rFonts w:ascii="Times New Roman" w:hAnsi="Times New Roman" w:cs="Times New Roman"/>
      </w:rPr>
      <w:t>The University of Texas at Austin</w:t>
    </w:r>
    <w:r w:rsidRPr="008B401A">
      <w:rPr>
        <w:rFonts w:ascii="Times New Roman" w:hAnsi="Times New Roman" w:cs="Times New Roman"/>
      </w:rPr>
      <w:tab/>
    </w:r>
    <w:r w:rsidRPr="008B401A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8B401A">
      <w:rPr>
        <w:rFonts w:ascii="Times New Roman" w:hAnsi="Times New Roman" w:cs="Times New Roman"/>
      </w:rPr>
      <w:t>E</w:t>
    </w:r>
    <w:r w:rsidR="00063B18">
      <w:rPr>
        <w:rFonts w:ascii="Times New Roman" w:hAnsi="Times New Roman" w:cs="Times New Roman"/>
      </w:rPr>
      <w:t>C</w:t>
    </w:r>
    <w:r w:rsidRPr="008B401A">
      <w:rPr>
        <w:rFonts w:ascii="Times New Roman" w:hAnsi="Times New Roman" w:cs="Times New Roman"/>
      </w:rPr>
      <w:t xml:space="preserve">E313 – Linear Systems and Signals – Fall </w:t>
    </w:r>
    <w:r w:rsidR="00212341">
      <w:rPr>
        <w:rFonts w:ascii="Times New Roman" w:hAnsi="Times New Roman" w:cs="Times New Roman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C7A"/>
    <w:multiLevelType w:val="hybridMultilevel"/>
    <w:tmpl w:val="B316E47E"/>
    <w:lvl w:ilvl="0" w:tplc="3D0419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45D"/>
    <w:multiLevelType w:val="hybridMultilevel"/>
    <w:tmpl w:val="031EF02C"/>
    <w:lvl w:ilvl="0" w:tplc="FE3CCA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F380C"/>
    <w:multiLevelType w:val="hybridMultilevel"/>
    <w:tmpl w:val="72E664F0"/>
    <w:lvl w:ilvl="0" w:tplc="D094399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67642B"/>
    <w:multiLevelType w:val="hybridMultilevel"/>
    <w:tmpl w:val="9AC28EF4"/>
    <w:lvl w:ilvl="0" w:tplc="90E658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B336B"/>
    <w:multiLevelType w:val="hybridMultilevel"/>
    <w:tmpl w:val="940ADADC"/>
    <w:lvl w:ilvl="0" w:tplc="E0886A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E1D14"/>
    <w:multiLevelType w:val="hybridMultilevel"/>
    <w:tmpl w:val="854AF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D79DD"/>
    <w:multiLevelType w:val="hybridMultilevel"/>
    <w:tmpl w:val="5A9A56CE"/>
    <w:lvl w:ilvl="0" w:tplc="EA58D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E74CA"/>
    <w:multiLevelType w:val="hybridMultilevel"/>
    <w:tmpl w:val="6694C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474B"/>
    <w:multiLevelType w:val="hybridMultilevel"/>
    <w:tmpl w:val="B6AC7508"/>
    <w:lvl w:ilvl="0" w:tplc="C220D9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731899"/>
    <w:multiLevelType w:val="hybridMultilevel"/>
    <w:tmpl w:val="0660DE02"/>
    <w:lvl w:ilvl="0" w:tplc="979A85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2552C"/>
    <w:multiLevelType w:val="multilevel"/>
    <w:tmpl w:val="6FF698C6"/>
    <w:styleLink w:val="CurrentList5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433F3"/>
    <w:multiLevelType w:val="hybridMultilevel"/>
    <w:tmpl w:val="642C46EA"/>
    <w:lvl w:ilvl="0" w:tplc="CE7E39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62F19"/>
    <w:multiLevelType w:val="multilevel"/>
    <w:tmpl w:val="01DCB690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F056B"/>
    <w:multiLevelType w:val="multilevel"/>
    <w:tmpl w:val="76366774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3372E"/>
    <w:multiLevelType w:val="multilevel"/>
    <w:tmpl w:val="5A9A56CE"/>
    <w:styleLink w:val="CurrentList3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52973"/>
    <w:multiLevelType w:val="hybridMultilevel"/>
    <w:tmpl w:val="17BAB03A"/>
    <w:lvl w:ilvl="0" w:tplc="B6C40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649EC"/>
    <w:multiLevelType w:val="hybridMultilevel"/>
    <w:tmpl w:val="5AD64A8A"/>
    <w:lvl w:ilvl="0" w:tplc="03483D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4573B"/>
    <w:multiLevelType w:val="multilevel"/>
    <w:tmpl w:val="34562158"/>
    <w:styleLink w:val="CurrentList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F0606"/>
    <w:multiLevelType w:val="hybridMultilevel"/>
    <w:tmpl w:val="EA3EF6D2"/>
    <w:lvl w:ilvl="0" w:tplc="83FCC5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B53A0"/>
    <w:multiLevelType w:val="hybridMultilevel"/>
    <w:tmpl w:val="63EE198C"/>
    <w:lvl w:ilvl="0" w:tplc="1C00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45473"/>
    <w:multiLevelType w:val="hybridMultilevel"/>
    <w:tmpl w:val="5492ECC8"/>
    <w:lvl w:ilvl="0" w:tplc="6CD82000">
      <w:start w:val="1"/>
      <w:numFmt w:val="lowerLetter"/>
      <w:lvlText w:val="(%1)"/>
      <w:lvlJc w:val="left"/>
      <w:pPr>
        <w:ind w:left="-18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740E0E3C"/>
    <w:multiLevelType w:val="hybridMultilevel"/>
    <w:tmpl w:val="51708790"/>
    <w:lvl w:ilvl="0" w:tplc="91B086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294500">
    <w:abstractNumId w:val="19"/>
  </w:num>
  <w:num w:numId="2" w16cid:durableId="350649204">
    <w:abstractNumId w:val="18"/>
  </w:num>
  <w:num w:numId="3" w16cid:durableId="321737548">
    <w:abstractNumId w:val="2"/>
  </w:num>
  <w:num w:numId="4" w16cid:durableId="233009030">
    <w:abstractNumId w:val="1"/>
  </w:num>
  <w:num w:numId="5" w16cid:durableId="1716469830">
    <w:abstractNumId w:val="20"/>
  </w:num>
  <w:num w:numId="6" w16cid:durableId="1976060339">
    <w:abstractNumId w:val="16"/>
  </w:num>
  <w:num w:numId="7" w16cid:durableId="1601138595">
    <w:abstractNumId w:val="11"/>
  </w:num>
  <w:num w:numId="8" w16cid:durableId="1531986970">
    <w:abstractNumId w:val="22"/>
  </w:num>
  <w:num w:numId="9" w16cid:durableId="1505437597">
    <w:abstractNumId w:val="5"/>
  </w:num>
  <w:num w:numId="10" w16cid:durableId="1360397604">
    <w:abstractNumId w:val="9"/>
  </w:num>
  <w:num w:numId="11" w16cid:durableId="102460515">
    <w:abstractNumId w:val="7"/>
  </w:num>
  <w:num w:numId="12" w16cid:durableId="1869678347">
    <w:abstractNumId w:val="6"/>
  </w:num>
  <w:num w:numId="13" w16cid:durableId="993681731">
    <w:abstractNumId w:val="13"/>
  </w:num>
  <w:num w:numId="14" w16cid:durableId="1137602687">
    <w:abstractNumId w:val="17"/>
  </w:num>
  <w:num w:numId="15" w16cid:durableId="372850941">
    <w:abstractNumId w:val="14"/>
  </w:num>
  <w:num w:numId="16" w16cid:durableId="1871264048">
    <w:abstractNumId w:val="4"/>
  </w:num>
  <w:num w:numId="17" w16cid:durableId="193731105">
    <w:abstractNumId w:val="21"/>
  </w:num>
  <w:num w:numId="18" w16cid:durableId="137496070">
    <w:abstractNumId w:val="12"/>
  </w:num>
  <w:num w:numId="19" w16cid:durableId="724717661">
    <w:abstractNumId w:val="8"/>
  </w:num>
  <w:num w:numId="20" w16cid:durableId="525095238">
    <w:abstractNumId w:val="0"/>
  </w:num>
  <w:num w:numId="21" w16cid:durableId="482744404">
    <w:abstractNumId w:val="15"/>
  </w:num>
  <w:num w:numId="22" w16cid:durableId="929656973">
    <w:abstractNumId w:val="10"/>
  </w:num>
  <w:num w:numId="23" w16cid:durableId="1053891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B7"/>
    <w:rsid w:val="00063B18"/>
    <w:rsid w:val="00091E07"/>
    <w:rsid w:val="000B39B7"/>
    <w:rsid w:val="000E60AE"/>
    <w:rsid w:val="00150EBB"/>
    <w:rsid w:val="00187462"/>
    <w:rsid w:val="001F3AAF"/>
    <w:rsid w:val="00206C81"/>
    <w:rsid w:val="00212341"/>
    <w:rsid w:val="00236407"/>
    <w:rsid w:val="0027450A"/>
    <w:rsid w:val="00276A90"/>
    <w:rsid w:val="00311A0E"/>
    <w:rsid w:val="00321A05"/>
    <w:rsid w:val="0036338B"/>
    <w:rsid w:val="0037768C"/>
    <w:rsid w:val="0038130D"/>
    <w:rsid w:val="003923E2"/>
    <w:rsid w:val="003F1805"/>
    <w:rsid w:val="003F1A15"/>
    <w:rsid w:val="004B3035"/>
    <w:rsid w:val="00585AEB"/>
    <w:rsid w:val="005E2B28"/>
    <w:rsid w:val="00670910"/>
    <w:rsid w:val="006748F5"/>
    <w:rsid w:val="006C3153"/>
    <w:rsid w:val="006F0145"/>
    <w:rsid w:val="00734C3B"/>
    <w:rsid w:val="00765855"/>
    <w:rsid w:val="00845428"/>
    <w:rsid w:val="008B401A"/>
    <w:rsid w:val="00945E24"/>
    <w:rsid w:val="00A2301D"/>
    <w:rsid w:val="00A32CE4"/>
    <w:rsid w:val="00A4223E"/>
    <w:rsid w:val="00A74B5A"/>
    <w:rsid w:val="00A77295"/>
    <w:rsid w:val="00A84585"/>
    <w:rsid w:val="00A90561"/>
    <w:rsid w:val="00B250E1"/>
    <w:rsid w:val="00B47638"/>
    <w:rsid w:val="00C57506"/>
    <w:rsid w:val="00D14A54"/>
    <w:rsid w:val="00D9000A"/>
    <w:rsid w:val="00DA3127"/>
    <w:rsid w:val="00E33A34"/>
    <w:rsid w:val="00E77155"/>
    <w:rsid w:val="00E93A38"/>
    <w:rsid w:val="00EB647D"/>
    <w:rsid w:val="00F15A74"/>
    <w:rsid w:val="00F36E5D"/>
    <w:rsid w:val="00F62F56"/>
    <w:rsid w:val="00F85022"/>
    <w:rsid w:val="00F97094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814C2"/>
  <w15:chartTrackingRefBased/>
  <w15:docId w15:val="{5D93AD8F-B2A7-7C40-92CE-5E5F0679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9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B39B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40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01A"/>
  </w:style>
  <w:style w:type="paragraph" w:styleId="Footer">
    <w:name w:val="footer"/>
    <w:basedOn w:val="Normal"/>
    <w:link w:val="FooterChar"/>
    <w:uiPriority w:val="99"/>
    <w:unhideWhenUsed/>
    <w:rsid w:val="008B40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01A"/>
  </w:style>
  <w:style w:type="numbering" w:customStyle="1" w:styleId="CurrentList1">
    <w:name w:val="Current List1"/>
    <w:uiPriority w:val="99"/>
    <w:rsid w:val="00206C81"/>
    <w:pPr>
      <w:numPr>
        <w:numId w:val="13"/>
      </w:numPr>
    </w:pPr>
  </w:style>
  <w:style w:type="numbering" w:customStyle="1" w:styleId="CurrentList2">
    <w:name w:val="Current List2"/>
    <w:uiPriority w:val="99"/>
    <w:rsid w:val="00206C81"/>
    <w:pPr>
      <w:numPr>
        <w:numId w:val="14"/>
      </w:numPr>
    </w:pPr>
  </w:style>
  <w:style w:type="numbering" w:customStyle="1" w:styleId="CurrentList3">
    <w:name w:val="Current List3"/>
    <w:uiPriority w:val="99"/>
    <w:rsid w:val="00206C81"/>
    <w:pPr>
      <w:numPr>
        <w:numId w:val="15"/>
      </w:numPr>
    </w:pPr>
  </w:style>
  <w:style w:type="numbering" w:customStyle="1" w:styleId="CurrentList4">
    <w:name w:val="Current List4"/>
    <w:uiPriority w:val="99"/>
    <w:rsid w:val="00063B18"/>
    <w:pPr>
      <w:numPr>
        <w:numId w:val="18"/>
      </w:numPr>
    </w:pPr>
  </w:style>
  <w:style w:type="paragraph" w:styleId="NormalWeb">
    <w:name w:val="Normal (Web)"/>
    <w:basedOn w:val="Normal"/>
    <w:uiPriority w:val="99"/>
    <w:unhideWhenUsed/>
    <w:rsid w:val="0038130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numbering" w:customStyle="1" w:styleId="CurrentList5">
    <w:name w:val="Current List5"/>
    <w:uiPriority w:val="99"/>
    <w:rsid w:val="0038130D"/>
    <w:pPr>
      <w:numPr>
        <w:numId w:val="22"/>
      </w:numPr>
    </w:pPr>
  </w:style>
  <w:style w:type="character" w:styleId="Hyperlink">
    <w:name w:val="Hyperlink"/>
    <w:basedOn w:val="DefaultParagraphFont"/>
    <w:uiPriority w:val="99"/>
    <w:unhideWhenUsed/>
    <w:rsid w:val="002123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1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49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8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23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png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hyperlink" Target="http://users.ece.utexas.edu/~bevans/courses/signals/handouts/Appendix%20U%20Time%20Invariance%20Under%20Observations.pdf" TargetMode="External"/><Relationship Id="rId63" Type="http://schemas.openxmlformats.org/officeDocument/2006/relationships/image" Target="media/image33.png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8.png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31.png"/><Relationship Id="rId19" Type="http://schemas.openxmlformats.org/officeDocument/2006/relationships/oleObject" Target="embeddings/oleObject6.bin"/><Relationship Id="rId14" Type="http://schemas.openxmlformats.org/officeDocument/2006/relationships/image" Target="media/image5.e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6.png"/><Relationship Id="rId64" Type="http://schemas.openxmlformats.org/officeDocument/2006/relationships/image" Target="media/image34.png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image" Target="media/image29.png"/><Relationship Id="rId6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png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30.png"/><Relationship Id="rId65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Brian Evans</cp:lastModifiedBy>
  <cp:revision>3</cp:revision>
  <dcterms:created xsi:type="dcterms:W3CDTF">2024-11-30T19:52:00Z</dcterms:created>
  <dcterms:modified xsi:type="dcterms:W3CDTF">2024-11-30T20:09:00Z</dcterms:modified>
</cp:coreProperties>
</file>