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09250" w14:textId="09AE4B40" w:rsidR="00C96CA7" w:rsidRDefault="00DC79B2" w:rsidP="00DC79B2">
      <w:pPr>
        <w:jc w:val="center"/>
        <w:rPr>
          <w:rFonts w:ascii="Times New Roman" w:hAnsi="Times New Roman" w:cs="Times New Roman"/>
          <w:b/>
          <w:bCs/>
          <w:color w:val="0005E4"/>
        </w:rPr>
      </w:pPr>
      <w:r w:rsidRPr="00DC79B2">
        <w:rPr>
          <w:rFonts w:ascii="Times New Roman" w:hAnsi="Times New Roman" w:cs="Times New Roman"/>
          <w:b/>
          <w:bCs/>
        </w:rPr>
        <w:t>Tune-Up Tuesday #</w:t>
      </w:r>
      <w:r w:rsidRPr="00DC79B2">
        <w:rPr>
          <w:rFonts w:ascii="Times New Roman" w:hAnsi="Times New Roman" w:cs="Times New Roman"/>
          <w:b/>
          <w:bCs/>
        </w:rPr>
        <w:t>3</w:t>
      </w:r>
      <w:r w:rsidRPr="00DC79B2">
        <w:rPr>
          <w:rFonts w:ascii="Times New Roman" w:hAnsi="Times New Roman" w:cs="Times New Roman"/>
          <w:b/>
          <w:bCs/>
        </w:rPr>
        <w:t xml:space="preserve"> </w:t>
      </w:r>
      <w:r w:rsidRPr="00E33B82">
        <w:rPr>
          <w:rFonts w:ascii="Times New Roman" w:hAnsi="Times New Roman" w:cs="Times New Roman"/>
          <w:b/>
          <w:bCs/>
          <w:color w:val="0005E4"/>
        </w:rPr>
        <w:t xml:space="preserve">Version </w:t>
      </w:r>
      <w:r w:rsidRPr="00E33B82">
        <w:rPr>
          <w:rFonts w:ascii="Times New Roman" w:hAnsi="Times New Roman" w:cs="Times New Roman"/>
          <w:b/>
          <w:bCs/>
          <w:color w:val="0005E4"/>
        </w:rPr>
        <w:t>1</w:t>
      </w:r>
      <w:r w:rsidRPr="00E33B82">
        <w:rPr>
          <w:rFonts w:ascii="Times New Roman" w:hAnsi="Times New Roman" w:cs="Times New Roman"/>
          <w:b/>
          <w:bCs/>
          <w:color w:val="0005E4"/>
        </w:rPr>
        <w:t>.0</w:t>
      </w:r>
    </w:p>
    <w:p w14:paraId="4F868256" w14:textId="17D3B900" w:rsidR="00E33B82" w:rsidRPr="00E33B82" w:rsidRDefault="00E33B82" w:rsidP="00DC79B2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33B82">
        <w:rPr>
          <w:rFonts w:ascii="Times New Roman" w:hAnsi="Times New Roman" w:cs="Times New Roman"/>
          <w:b/>
          <w:bCs/>
          <w:sz w:val="20"/>
          <w:szCs w:val="20"/>
        </w:rPr>
        <w:t>Written by: Alice Liu (TA)</w:t>
      </w:r>
    </w:p>
    <w:p w14:paraId="014E9F6F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color w:val="008013"/>
          <w:kern w:val="0"/>
          <w:sz w:val="20"/>
          <w:szCs w:val="20"/>
          <w14:ligatures w14:val="none"/>
        </w:rPr>
        <w:t>% Tuneup Tuesday #3 for September 15, 2026</w:t>
      </w:r>
    </w:p>
    <w:p w14:paraId="404717C0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color w:val="008013"/>
          <w:kern w:val="0"/>
          <w:sz w:val="20"/>
          <w:szCs w:val="20"/>
          <w14:ligatures w14:val="none"/>
        </w:rPr>
        <w:t xml:space="preserve">% Copy this file into a </w:t>
      </w:r>
      <w:proofErr w:type="spellStart"/>
      <w:r w:rsidRPr="00DC79B2">
        <w:rPr>
          <w:rFonts w:ascii="Consolas" w:eastAsia="Times New Roman" w:hAnsi="Consolas" w:cs="Times New Roman"/>
          <w:color w:val="008013"/>
          <w:kern w:val="0"/>
          <w:sz w:val="20"/>
          <w:szCs w:val="20"/>
          <w14:ligatures w14:val="none"/>
        </w:rPr>
        <w:t>Matlab</w:t>
      </w:r>
      <w:proofErr w:type="spellEnd"/>
      <w:r w:rsidRPr="00DC79B2">
        <w:rPr>
          <w:rFonts w:ascii="Consolas" w:eastAsia="Times New Roman" w:hAnsi="Consolas" w:cs="Times New Roman"/>
          <w:color w:val="008013"/>
          <w:kern w:val="0"/>
          <w:sz w:val="20"/>
          <w:szCs w:val="20"/>
          <w14:ligatures w14:val="none"/>
        </w:rPr>
        <w:t xml:space="preserve"> script window, add your code and answers to the</w:t>
      </w:r>
    </w:p>
    <w:p w14:paraId="026703F6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color w:val="008013"/>
          <w:kern w:val="0"/>
          <w:sz w:val="20"/>
          <w:szCs w:val="20"/>
          <w14:ligatures w14:val="none"/>
        </w:rPr>
        <w:t xml:space="preserve">% questions as </w:t>
      </w:r>
      <w:proofErr w:type="spellStart"/>
      <w:r w:rsidRPr="00DC79B2">
        <w:rPr>
          <w:rFonts w:ascii="Consolas" w:eastAsia="Times New Roman" w:hAnsi="Consolas" w:cs="Times New Roman"/>
          <w:color w:val="008013"/>
          <w:kern w:val="0"/>
          <w:sz w:val="20"/>
          <w:szCs w:val="20"/>
          <w14:ligatures w14:val="none"/>
        </w:rPr>
        <w:t>Matlab</w:t>
      </w:r>
      <w:proofErr w:type="spellEnd"/>
      <w:r w:rsidRPr="00DC79B2">
        <w:rPr>
          <w:rFonts w:ascii="Consolas" w:eastAsia="Times New Roman" w:hAnsi="Consolas" w:cs="Times New Roman"/>
          <w:color w:val="008013"/>
          <w:kern w:val="0"/>
          <w:sz w:val="20"/>
          <w:szCs w:val="20"/>
          <w14:ligatures w14:val="none"/>
        </w:rPr>
        <w:t xml:space="preserve"> comments, hit "Publish", and upload the resulting PDF file</w:t>
      </w:r>
    </w:p>
    <w:p w14:paraId="450F9FD3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color w:val="008013"/>
          <w:kern w:val="0"/>
          <w:sz w:val="20"/>
          <w:szCs w:val="20"/>
          <w14:ligatures w14:val="none"/>
        </w:rPr>
        <w:t>% to this page for the tune-up assignment.  Please do not submit a link to a file</w:t>
      </w:r>
    </w:p>
    <w:p w14:paraId="037348FC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color w:val="008013"/>
          <w:kern w:val="0"/>
          <w:sz w:val="20"/>
          <w:szCs w:val="20"/>
          <w14:ligatures w14:val="none"/>
        </w:rPr>
        <w:t xml:space="preserve">% </w:t>
      </w:r>
      <w:proofErr w:type="gramStart"/>
      <w:r w:rsidRPr="00DC79B2">
        <w:rPr>
          <w:rFonts w:ascii="Consolas" w:eastAsia="Times New Roman" w:hAnsi="Consolas" w:cs="Times New Roman"/>
          <w:color w:val="008013"/>
          <w:kern w:val="0"/>
          <w:sz w:val="20"/>
          <w:szCs w:val="20"/>
          <w14:ligatures w14:val="none"/>
        </w:rPr>
        <w:t>but</w:t>
      </w:r>
      <w:proofErr w:type="gramEnd"/>
      <w:r w:rsidRPr="00DC79B2">
        <w:rPr>
          <w:rFonts w:ascii="Consolas" w:eastAsia="Times New Roman" w:hAnsi="Consolas" w:cs="Times New Roman"/>
          <w:color w:val="008013"/>
          <w:kern w:val="0"/>
          <w:sz w:val="20"/>
          <w:szCs w:val="20"/>
          <w14:ligatures w14:val="none"/>
        </w:rPr>
        <w:t xml:space="preserve"> instead upload the file itself.</w:t>
      </w:r>
    </w:p>
    <w:p w14:paraId="78C3A22B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color w:val="008013"/>
          <w:kern w:val="0"/>
          <w:sz w:val="20"/>
          <w:szCs w:val="20"/>
          <w14:ligatures w14:val="none"/>
        </w:rPr>
        <w:t>% Late penalty: 2 points per minute late.</w:t>
      </w:r>
    </w:p>
    <w:p w14:paraId="0431356C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kern w:val="0"/>
          <w:sz w:val="20"/>
          <w:szCs w:val="20"/>
          <w14:ligatures w14:val="none"/>
        </w:rPr>
      </w:pPr>
    </w:p>
    <w:p w14:paraId="6EDB35FD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% The following code clears the </w:t>
      </w:r>
      <w:proofErr w:type="spell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Matlab</w:t>
      </w:r>
      <w:proofErr w:type="spell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 workspace</w:t>
      </w:r>
    </w:p>
    <w:p w14:paraId="6AB32F3B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clear </w:t>
      </w:r>
      <w:proofErr w:type="gramStart"/>
      <w:r w:rsidRPr="00DC79B2">
        <w:rPr>
          <w:rFonts w:ascii="Consolas" w:eastAsia="Times New Roman" w:hAnsi="Consolas" w:cs="Times New Roman"/>
          <w:b/>
          <w:bCs/>
          <w:color w:val="A709F5"/>
          <w:kern w:val="0"/>
          <w:sz w:val="20"/>
          <w:szCs w:val="20"/>
          <w14:ligatures w14:val="none"/>
        </w:rPr>
        <w:t>all</w:t>
      </w: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;   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      </w:t>
      </w: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% clears all </w:t>
      </w:r>
      <w:proofErr w:type="spell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Matlab</w:t>
      </w:r>
      <w:proofErr w:type="spell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 variables</w:t>
      </w:r>
    </w:p>
    <w:p w14:paraId="7727E23E" w14:textId="299BB18A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close </w:t>
      </w:r>
      <w:proofErr w:type="gramStart"/>
      <w:r w:rsidRPr="00DC79B2">
        <w:rPr>
          <w:rFonts w:ascii="Consolas" w:eastAsia="Times New Roman" w:hAnsi="Consolas" w:cs="Times New Roman"/>
          <w:b/>
          <w:bCs/>
          <w:color w:val="A709F5"/>
          <w:kern w:val="0"/>
          <w:sz w:val="20"/>
          <w:szCs w:val="20"/>
          <w14:ligatures w14:val="none"/>
        </w:rPr>
        <w:t>all</w:t>
      </w: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;   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     </w:t>
      </w: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closes all figures</w:t>
      </w:r>
    </w:p>
    <w:p w14:paraId="501F4F5F" w14:textId="1A2D3EF6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proofErr w:type="spellStart"/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clc</w:t>
      </w:r>
      <w:proofErr w:type="spell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;   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            </w:t>
      </w: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clears the command window of text</w:t>
      </w:r>
    </w:p>
    <w:p w14:paraId="5C34CA40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kern w:val="0"/>
          <w:sz w:val="20"/>
          <w:szCs w:val="20"/>
          <w14:ligatures w14:val="none"/>
        </w:rPr>
      </w:pPr>
    </w:p>
    <w:p w14:paraId="703FD1D0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color w:val="008013"/>
          <w:kern w:val="0"/>
          <w:sz w:val="20"/>
          <w:szCs w:val="20"/>
          <w14:ligatures w14:val="none"/>
        </w:rPr>
        <w:t>% In this in-lecture assignment, we examine an audio effect, tremolo, onto</w:t>
      </w:r>
    </w:p>
    <w:p w14:paraId="5B610D39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color w:val="008013"/>
          <w:kern w:val="0"/>
          <w:sz w:val="20"/>
          <w:szCs w:val="20"/>
          <w14:ligatures w14:val="none"/>
        </w:rPr>
        <w:t xml:space="preserve">% </w:t>
      </w:r>
      <w:proofErr w:type="gramStart"/>
      <w:r w:rsidRPr="00DC79B2">
        <w:rPr>
          <w:rFonts w:ascii="Consolas" w:eastAsia="Times New Roman" w:hAnsi="Consolas" w:cs="Times New Roman"/>
          <w:color w:val="008013"/>
          <w:kern w:val="0"/>
          <w:sz w:val="20"/>
          <w:szCs w:val="20"/>
          <w14:ligatures w14:val="none"/>
        </w:rPr>
        <w:t>a</w:t>
      </w:r>
      <w:proofErr w:type="gramEnd"/>
      <w:r w:rsidRPr="00DC79B2">
        <w:rPr>
          <w:rFonts w:ascii="Consolas" w:eastAsia="Times New Roman" w:hAnsi="Consolas" w:cs="Times New Roman"/>
          <w:color w:val="008013"/>
          <w:kern w:val="0"/>
          <w:sz w:val="20"/>
          <w:szCs w:val="20"/>
          <w14:ligatures w14:val="none"/>
        </w:rPr>
        <w:t xml:space="preserve"> pure tone. We examine what happens when we apply amplitude modulation</w:t>
      </w:r>
    </w:p>
    <w:p w14:paraId="35453CDE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color w:val="008013"/>
          <w:kern w:val="0"/>
          <w:sz w:val="20"/>
          <w:szCs w:val="20"/>
          <w14:ligatures w14:val="none"/>
        </w:rPr>
        <w:t>% to a signal in the time domain and observe the effects in time and frequency.</w:t>
      </w:r>
    </w:p>
    <w:p w14:paraId="3C3CDF79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kern w:val="0"/>
          <w:sz w:val="20"/>
          <w:szCs w:val="20"/>
          <w14:ligatures w14:val="none"/>
        </w:rPr>
      </w:pPr>
    </w:p>
    <w:p w14:paraId="06560219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%% Part 1</w:t>
      </w:r>
    </w:p>
    <w:p w14:paraId="2C9B2418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Generate a cosine signal at frequency 440 Hz to play it as an audio</w:t>
      </w:r>
    </w:p>
    <w:p w14:paraId="56C46A3C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signal at a sampling rate of 8000 Hz:</w:t>
      </w:r>
    </w:p>
    <w:p w14:paraId="482C5E82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kern w:val="0"/>
          <w:sz w:val="20"/>
          <w:szCs w:val="20"/>
          <w14:ligatures w14:val="none"/>
        </w:rPr>
      </w:pPr>
    </w:p>
    <w:p w14:paraId="69326B7A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f0 = 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440;   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    </w:t>
      </w: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440 Hz (A in the 4th octave, or A4)</w:t>
      </w:r>
    </w:p>
    <w:p w14:paraId="4E5227BF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fs = 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8000;   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   </w:t>
      </w: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% sampling </w:t>
      </w:r>
      <w:proofErr w:type="gram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rate</w:t>
      </w:r>
      <w:proofErr w:type="gram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 in Hz (a.k.a. samples per second)</w:t>
      </w:r>
    </w:p>
    <w:p w14:paraId="40CBB0F7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Ts = 1/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fs;   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   </w:t>
      </w: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sampling time in seconds</w:t>
      </w:r>
    </w:p>
    <w:p w14:paraId="6150C0C1" w14:textId="0FA6CBAD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t  =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0 :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Ts :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3</w:t>
      </w: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;</w:t>
      </w: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</w:t>
      </w:r>
      <w:proofErr w:type="gram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 sampling time, from 0s to 3s</w:t>
      </w:r>
    </w:p>
    <w:p w14:paraId="71FFA1D3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x  =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 cos(2*pi*f0*t);</w:t>
      </w:r>
    </w:p>
    <w:p w14:paraId="76F00333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sound(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x, fs);</w:t>
      </w:r>
    </w:p>
    <w:p w14:paraId="70B7BCED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pause(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3);</w:t>
      </w:r>
    </w:p>
    <w:p w14:paraId="53D7C49C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kern w:val="0"/>
          <w:sz w:val="20"/>
          <w:szCs w:val="20"/>
          <w14:ligatures w14:val="none"/>
        </w:rPr>
      </w:pPr>
    </w:p>
    <w:p w14:paraId="179E7FE6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%% Part 2.</w:t>
      </w:r>
    </w:p>
    <w:p w14:paraId="369D4B42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Generate and apply a pulse-shaping signal p(t) for amplitude modulation</w:t>
      </w:r>
    </w:p>
    <w:p w14:paraId="4B5CFF5D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      p(t) = A*cos(2*pi*</w:t>
      </w:r>
      <w:proofErr w:type="spell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f_tau</w:t>
      </w:r>
      <w:proofErr w:type="spell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*t)</w:t>
      </w:r>
    </w:p>
    <w:p w14:paraId="49BD6B33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% You may choose any value of A and </w:t>
      </w:r>
      <w:proofErr w:type="spell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f_tau</w:t>
      </w:r>
      <w:proofErr w:type="spell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, and we recommend you try</w:t>
      </w:r>
    </w:p>
    <w:p w14:paraId="02C66A42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% different values. Share the values of A and </w:t>
      </w:r>
      <w:proofErr w:type="spell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f_tau</w:t>
      </w:r>
      <w:proofErr w:type="spell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 that you tested.</w:t>
      </w:r>
    </w:p>
    <w:p w14:paraId="10E71A94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% (a) Try A = {0.1, 0.9} with </w:t>
      </w:r>
      <w:proofErr w:type="spell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f_tau</w:t>
      </w:r>
      <w:proofErr w:type="spell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 = 0.5</w:t>
      </w:r>
    </w:p>
    <w:p w14:paraId="0CF366E1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% (b) Try </w:t>
      </w:r>
      <w:proofErr w:type="spell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f_tau</w:t>
      </w:r>
      <w:proofErr w:type="spell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 = {0.5, 5} with A = 0.9</w:t>
      </w:r>
    </w:p>
    <w:p w14:paraId="70BE7850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kern w:val="0"/>
          <w:sz w:val="20"/>
          <w:szCs w:val="20"/>
          <w14:ligatures w14:val="none"/>
        </w:rPr>
      </w:pPr>
    </w:p>
    <w:p w14:paraId="561A8634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% (a1) A=0.1, </w:t>
      </w:r>
      <w:proofErr w:type="spell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f_tau</w:t>
      </w:r>
      <w:proofErr w:type="spell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 = 0.5</w:t>
      </w:r>
    </w:p>
    <w:p w14:paraId="529B5D85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A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1  =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 0.1;</w:t>
      </w:r>
    </w:p>
    <w:p w14:paraId="2D5F8EFC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f_tau1 = 0.5;</w:t>
      </w:r>
    </w:p>
    <w:p w14:paraId="45FD20F4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p1 = A1*cos(2*pi*f_tau1*t);</w:t>
      </w:r>
    </w:p>
    <w:p w14:paraId="1AE60E74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y1 = p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1 .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* x;</w:t>
      </w:r>
    </w:p>
    <w:p w14:paraId="06C53B81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</w:p>
    <w:p w14:paraId="578882A7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% (a2) A=0.9, </w:t>
      </w:r>
      <w:proofErr w:type="spell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f_tau</w:t>
      </w:r>
      <w:proofErr w:type="spell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 = 0.5</w:t>
      </w:r>
    </w:p>
    <w:p w14:paraId="2B0922C0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A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2  =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 0.9;</w:t>
      </w:r>
    </w:p>
    <w:p w14:paraId="1886F0AD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f_tau2 = 0.5;</w:t>
      </w:r>
    </w:p>
    <w:p w14:paraId="0BCBD6EC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p2 = A2*cos(2*pi*f_tau2*t);</w:t>
      </w:r>
    </w:p>
    <w:p w14:paraId="2600C672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y2 = p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2 .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* x;</w:t>
      </w:r>
    </w:p>
    <w:p w14:paraId="06C9CB6D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</w:p>
    <w:p w14:paraId="0EB76909" w14:textId="77777777" w:rsidR="00E33B82" w:rsidRDefault="00E33B82">
      <w:pPr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</w:pPr>
      <w:r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br w:type="page"/>
      </w:r>
    </w:p>
    <w:p w14:paraId="068DB712" w14:textId="2481481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lastRenderedPageBreak/>
        <w:t xml:space="preserve">% (b1) A=0.9, </w:t>
      </w:r>
      <w:proofErr w:type="spell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f_tau</w:t>
      </w:r>
      <w:proofErr w:type="spell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 = 0.5</w:t>
      </w:r>
    </w:p>
    <w:p w14:paraId="05B4CFEF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A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3  =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 0.9;</w:t>
      </w:r>
    </w:p>
    <w:p w14:paraId="0499C59D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f_tau3 = 0.5;</w:t>
      </w:r>
    </w:p>
    <w:p w14:paraId="1A3EDDF2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p3 = A3*cos(2*pi*f_tau3*t);</w:t>
      </w:r>
    </w:p>
    <w:p w14:paraId="78D55272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y3 = p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3 .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* x;</w:t>
      </w:r>
    </w:p>
    <w:p w14:paraId="2AC8CED6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</w:p>
    <w:p w14:paraId="74B39F1C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% (b2) A=0.9, </w:t>
      </w:r>
      <w:proofErr w:type="spell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f_tau</w:t>
      </w:r>
      <w:proofErr w:type="spell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 = 5</w:t>
      </w:r>
    </w:p>
    <w:p w14:paraId="29EBFE4B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A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4  =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 0.9;</w:t>
      </w:r>
    </w:p>
    <w:p w14:paraId="5D87464E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f_tau4 = 5.0;</w:t>
      </w:r>
    </w:p>
    <w:p w14:paraId="29A10DFB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p4 = A4*cos(2*pi*f_tau4*t);</w:t>
      </w:r>
    </w:p>
    <w:p w14:paraId="22A22263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y4 = p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4 .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* x;</w:t>
      </w:r>
    </w:p>
    <w:p w14:paraId="410DFF64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kern w:val="0"/>
          <w:sz w:val="20"/>
          <w:szCs w:val="20"/>
          <w14:ligatures w14:val="none"/>
        </w:rPr>
      </w:pPr>
    </w:p>
    <w:p w14:paraId="510B677C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%% Part 3.</w:t>
      </w:r>
    </w:p>
    <w:p w14:paraId="3D8DD6D0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% Please play the audio signals in Part </w:t>
      </w:r>
      <w:proofErr w:type="gram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2, and</w:t>
      </w:r>
      <w:proofErr w:type="gram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 describe what you hear. How</w:t>
      </w:r>
    </w:p>
    <w:p w14:paraId="0576D071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% does the value of A and </w:t>
      </w:r>
      <w:proofErr w:type="spell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f_tau</w:t>
      </w:r>
      <w:proofErr w:type="spell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 affect the audio signal you hear? (It may</w:t>
      </w:r>
    </w:p>
    <w:p w14:paraId="3A274196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be helpful to play the initial signal, x, and compare against y.)</w:t>
      </w:r>
    </w:p>
    <w:p w14:paraId="0F0BFCB9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</w:p>
    <w:p w14:paraId="59EB07E4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Play a vector of amplitude values as an audio signal.</w:t>
      </w:r>
    </w:p>
    <w:p w14:paraId="289AA8FF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Amplitude values less than -1 are clipped to -1.</w:t>
      </w:r>
    </w:p>
    <w:p w14:paraId="5051F915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Amplitude values greater than 1 are clipped to 1.</w:t>
      </w:r>
    </w:p>
    <w:p w14:paraId="73CD682D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</w:p>
    <w:p w14:paraId="2A22867A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% (a1) A=0.1, </w:t>
      </w:r>
      <w:proofErr w:type="spell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f_tau</w:t>
      </w:r>
      <w:proofErr w:type="spell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 = 0.5</w:t>
      </w:r>
    </w:p>
    <w:p w14:paraId="098DC12D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sound(y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1,fs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);</w:t>
      </w:r>
    </w:p>
    <w:p w14:paraId="1E38A06F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pause(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3);</w:t>
      </w:r>
    </w:p>
    <w:p w14:paraId="7D6F87EE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</w:p>
    <w:p w14:paraId="3ABEABD9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% (a2) A=0.9, </w:t>
      </w:r>
      <w:proofErr w:type="spell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f_tau</w:t>
      </w:r>
      <w:proofErr w:type="spell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 = 0.5</w:t>
      </w:r>
    </w:p>
    <w:p w14:paraId="3FD37D5F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sound(y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2,fs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);</w:t>
      </w:r>
    </w:p>
    <w:p w14:paraId="2F7D81AD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pause(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3);</w:t>
      </w:r>
    </w:p>
    <w:p w14:paraId="7CE48D5B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</w:p>
    <w:p w14:paraId="670FCF25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% (b1) A=0.9, </w:t>
      </w:r>
      <w:proofErr w:type="spell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f_tau</w:t>
      </w:r>
      <w:proofErr w:type="spell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 = 0.5 </w:t>
      </w:r>
    </w:p>
    <w:p w14:paraId="648ABEA4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(This is a repeat, it's ok if the repeat is not included in submission.)</w:t>
      </w:r>
    </w:p>
    <w:p w14:paraId="39C0919D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sound(y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3,fs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);</w:t>
      </w:r>
    </w:p>
    <w:p w14:paraId="2B9F0D6D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pause(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3);</w:t>
      </w:r>
    </w:p>
    <w:p w14:paraId="0FD2DCD3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</w:p>
    <w:p w14:paraId="276E5668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% (b2) A=0.9, </w:t>
      </w:r>
      <w:proofErr w:type="spell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f_tau</w:t>
      </w:r>
      <w:proofErr w:type="spell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 = 5</w:t>
      </w:r>
    </w:p>
    <w:p w14:paraId="4EF59FC2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sound(y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4,fs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);</w:t>
      </w:r>
    </w:p>
    <w:p w14:paraId="3FFEB65C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pause(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3);</w:t>
      </w:r>
    </w:p>
    <w:p w14:paraId="29A6BBF1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kern w:val="0"/>
          <w:sz w:val="20"/>
          <w:szCs w:val="20"/>
          <w14:ligatures w14:val="none"/>
        </w:rPr>
      </w:pPr>
    </w:p>
    <w:p w14:paraId="677CEF89" w14:textId="77777777" w:rsidR="00E33B82" w:rsidRDefault="00E33B82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 w:type="page"/>
      </w:r>
    </w:p>
    <w:p w14:paraId="7C84E231" w14:textId="2454E25E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Discussion response for (3):</w:t>
      </w:r>
    </w:p>
    <w:p w14:paraId="10E6633F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Our initial signal, x, is a single tone at 440 Hz, with a maximum amplitude</w:t>
      </w:r>
    </w:p>
    <w:p w14:paraId="717A1BA9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of 1. Compared to the initial signal, in our modified tremolo signals, we</w:t>
      </w:r>
    </w:p>
    <w:p w14:paraId="74840FF0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</w:t>
      </w:r>
      <w:proofErr w:type="gram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hear</w:t>
      </w:r>
      <w:proofErr w:type="gram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 the initial signal, x, change in terms of volume (amplitude).</w:t>
      </w:r>
    </w:p>
    <w:p w14:paraId="0964599C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CE6D0B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We compare the audio signals of part (a), with constant </w:t>
      </w:r>
      <w:proofErr w:type="spell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f_tau</w:t>
      </w:r>
      <w:proofErr w:type="spell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 and</w:t>
      </w:r>
    </w:p>
    <w:p w14:paraId="2F3A21C1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variable maximum signal amplitude, A.</w:t>
      </w:r>
    </w:p>
    <w:p w14:paraId="642DAC06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When A is small (A=0.1), the maximum volume of the signal is softer.</w:t>
      </w:r>
    </w:p>
    <w:p w14:paraId="472D43E3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When A is large (A=0.9), the maximum volume of the signal is louder.</w:t>
      </w:r>
    </w:p>
    <w:p w14:paraId="2E922FE9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Since </w:t>
      </w:r>
      <w:proofErr w:type="spell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f_tau</w:t>
      </w:r>
      <w:proofErr w:type="spell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 is the same, we hear the amplitude modulation occur at the</w:t>
      </w:r>
    </w:p>
    <w:p w14:paraId="50FA106C" w14:textId="16B87DF8" w:rsidR="00E33B82" w:rsidRDefault="00DC79B2" w:rsidP="00E33B8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same rate.</w:t>
      </w:r>
    </w:p>
    <w:p w14:paraId="3167BE41" w14:textId="77777777" w:rsidR="00E33B82" w:rsidRDefault="00E33B82" w:rsidP="00E33B8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80A787" w14:textId="2D45271B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We compare the audio signals of part (b), with constant maximum signal</w:t>
      </w:r>
    </w:p>
    <w:p w14:paraId="3CA7A2CF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amplitude and variable </w:t>
      </w:r>
      <w:proofErr w:type="spell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f_tau</w:t>
      </w:r>
      <w:proofErr w:type="spell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1DC4F5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When </w:t>
      </w:r>
      <w:proofErr w:type="spell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f_tau</w:t>
      </w:r>
      <w:proofErr w:type="spell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 is small (</w:t>
      </w:r>
      <w:proofErr w:type="spell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f_tau</w:t>
      </w:r>
      <w:proofErr w:type="spell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=0.5 Hz), we hear the volume change slowly.</w:t>
      </w:r>
    </w:p>
    <w:p w14:paraId="3F1991BE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When </w:t>
      </w:r>
      <w:proofErr w:type="spell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f_tau</w:t>
      </w:r>
      <w:proofErr w:type="spell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 is large (</w:t>
      </w:r>
      <w:proofErr w:type="spell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f_tau</w:t>
      </w:r>
      <w:proofErr w:type="spell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=5.0 Hz), we hear the volume change quickly.</w:t>
      </w:r>
    </w:p>
    <w:p w14:paraId="52F8FC57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Since both </w:t>
      </w:r>
      <w:proofErr w:type="spell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f_tau</w:t>
      </w:r>
      <w:proofErr w:type="spell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 values are relatively small compared to the initial</w:t>
      </w:r>
    </w:p>
    <w:p w14:paraId="34F57909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frequency, f0, it sounds as though the tremolo signal is still at the</w:t>
      </w:r>
    </w:p>
    <w:p w14:paraId="48312988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same frequency of 440 Hz. Depending on how sensitive one's hearing is,</w:t>
      </w:r>
    </w:p>
    <w:p w14:paraId="21132964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</w:t>
      </w:r>
      <w:proofErr w:type="gram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one</w:t>
      </w:r>
      <w:proofErr w:type="gram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 may either hear 2 frequencies, or just 1 frequency that sounds like</w:t>
      </w:r>
    </w:p>
    <w:p w14:paraId="772792C7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</w:t>
      </w:r>
      <w:proofErr w:type="gram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the</w:t>
      </w:r>
      <w:proofErr w:type="gram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 initial 440 Hz.</w:t>
      </w:r>
    </w:p>
    <w:p w14:paraId="4436D800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Since the amplitude A is held constant, we should hear that the maximum</w:t>
      </w:r>
    </w:p>
    <w:p w14:paraId="07094DA6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volume of the signal remains the same.</w:t>
      </w:r>
    </w:p>
    <w:p w14:paraId="0AF47E06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935FCE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Food for thought (not graded for submission):</w:t>
      </w:r>
    </w:p>
    <w:p w14:paraId="10CF4173" w14:textId="37485611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When </w:t>
      </w:r>
      <w:proofErr w:type="spell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f_tau</w:t>
      </w:r>
      <w:proofErr w:type="spell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 is very large (say, for f0 = 440 Hz, we choose </w:t>
      </w:r>
      <w:proofErr w:type="spell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f_tau</w:t>
      </w:r>
      <w:proofErr w:type="spell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 = </w:t>
      </w:r>
      <w:r>
        <w:rPr>
          <w:rFonts w:ascii="Times New Roman" w:eastAsia="Times New Roman" w:hAnsi="Times New Roman" w:cs="Times New Roman"/>
          <w:kern w:val="0"/>
          <w14:ligatures w14:val="none"/>
        </w:rPr>
        <w:t>11</w:t>
      </w: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0 Hz),</w:t>
      </w:r>
    </w:p>
    <w:p w14:paraId="7A0E838F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</w:t>
      </w:r>
      <w:proofErr w:type="gram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we</w:t>
      </w:r>
      <w:proofErr w:type="gram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 can start to distinguish 2 tones in the audio signal, like in the beat</w:t>
      </w:r>
    </w:p>
    <w:p w14:paraId="19D9FA4A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signals from Tune-up Tuesdays #2 last week. Thus, to ensure we create a</w:t>
      </w:r>
    </w:p>
    <w:p w14:paraId="5A63ADBE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tremolo effect, we must let </w:t>
      </w:r>
      <w:proofErr w:type="spell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f_tau</w:t>
      </w:r>
      <w:proofErr w:type="spell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 remain relatively small when compared</w:t>
      </w:r>
    </w:p>
    <w:p w14:paraId="3D0D2917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to the initial frequency, f0.</w:t>
      </w:r>
    </w:p>
    <w:p w14:paraId="3CEE33BE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kern w:val="0"/>
          <w:sz w:val="20"/>
          <w:szCs w:val="20"/>
          <w14:ligatures w14:val="none"/>
        </w:rPr>
      </w:pPr>
    </w:p>
    <w:p w14:paraId="7029A04D" w14:textId="77777777" w:rsidR="00E33B82" w:rsidRDefault="00E33B82">
      <w:pPr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</w:pPr>
      <w:r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br w:type="page"/>
      </w:r>
    </w:p>
    <w:p w14:paraId="1943D871" w14:textId="73FA9B6D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lastRenderedPageBreak/>
        <w:t>%% Part 4.</w:t>
      </w:r>
    </w:p>
    <w:p w14:paraId="5AD3276A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Analyze the resulting tremolo signal in the time and frequency domain</w:t>
      </w:r>
    </w:p>
    <w:p w14:paraId="719BE878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% for </w:t>
      </w:r>
      <w:proofErr w:type="spell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f_tau</w:t>
      </w:r>
      <w:proofErr w:type="spell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 = 5 with A = 0.9.</w:t>
      </w:r>
    </w:p>
    <w:p w14:paraId="05323111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Do the plots demonstrate the same behaviors you noticed in part 3?</w:t>
      </w:r>
    </w:p>
    <w:p w14:paraId="71911B2F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Why or why not?</w:t>
      </w:r>
    </w:p>
    <w:p w14:paraId="66CCDB40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You may want to zoom in on the frequency domain and spectrogram</w:t>
      </w:r>
    </w:p>
    <w:p w14:paraId="5C0405C8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plots for your analysis.</w:t>
      </w:r>
    </w:p>
    <w:p w14:paraId="215EBA33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Does the resulting tremolo signal share the same period with the</w:t>
      </w:r>
    </w:p>
    <w:p w14:paraId="4A1A099F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original tone?</w:t>
      </w:r>
    </w:p>
    <w:p w14:paraId="63F00375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</w:p>
    <w:p w14:paraId="09C19286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% For </w:t>
      </w:r>
      <w:proofErr w:type="spellStart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f_tau</w:t>
      </w:r>
      <w:proofErr w:type="spellEnd"/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 xml:space="preserve"> = 5, A = 0.9, this is option (b2), which is signal y4.</w:t>
      </w:r>
    </w:p>
    <w:p w14:paraId="621ECB2F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Thus, we now plot the Time-domain analysis:</w:t>
      </w:r>
    </w:p>
    <w:p w14:paraId="5265C63B" w14:textId="77777777" w:rsid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proofErr w:type="spell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plot_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timeDomainAnalysis</w:t>
      </w:r>
      <w:proofErr w:type="spell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(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y4, fs);</w:t>
      </w:r>
    </w:p>
    <w:p w14:paraId="3DF2ACBF" w14:textId="77777777" w:rsidR="00E33B82" w:rsidRPr="00DC79B2" w:rsidRDefault="00E33B82" w:rsidP="00E33B8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t>% And the Frequency-domain and Spectrogram analysis:</w:t>
      </w:r>
    </w:p>
    <w:p w14:paraId="21D9E678" w14:textId="77777777" w:rsidR="00E33B82" w:rsidRDefault="00E33B82" w:rsidP="00E33B8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proofErr w:type="spell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plot_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freqDomainAnalysis</w:t>
      </w:r>
      <w:proofErr w:type="spell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(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y4, fs);</w:t>
      </w:r>
    </w:p>
    <w:p w14:paraId="4C824DE2" w14:textId="77777777" w:rsidR="00E33B82" w:rsidRDefault="00E33B8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</w:p>
    <w:p w14:paraId="2FCE5940" w14:textId="7E0A5756" w:rsidR="00DC79B2" w:rsidRPr="00DC79B2" w:rsidRDefault="00DC79B2" w:rsidP="00E33B82">
      <w:pPr>
        <w:spacing w:after="0" w:line="240" w:lineRule="auto"/>
        <w:jc w:val="center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noProof/>
          <w:kern w:val="0"/>
          <w:sz w:val="20"/>
          <w:szCs w:val="20"/>
          <w14:ligatures w14:val="none"/>
        </w:rPr>
        <w:drawing>
          <wp:inline distT="0" distB="0" distL="0" distR="0" wp14:anchorId="57D184BE" wp14:editId="1CFA6F70">
            <wp:extent cx="4572000" cy="3430772"/>
            <wp:effectExtent l="0" t="0" r="0" b="0"/>
            <wp:docPr id="7948519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30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79B2">
        <w:rPr>
          <w:rFonts w:ascii="Consolas" w:eastAsia="Times New Roman" w:hAnsi="Consolas" w:cs="Times New Roman"/>
          <w:b/>
          <w:bCs/>
          <w:noProof/>
          <w:kern w:val="0"/>
          <w:sz w:val="20"/>
          <w:szCs w:val="20"/>
          <w14:ligatures w14:val="none"/>
        </w:rPr>
        <w:drawing>
          <wp:inline distT="0" distB="0" distL="0" distR="0" wp14:anchorId="596BA712" wp14:editId="4B9AC1C8">
            <wp:extent cx="2971800" cy="2230002"/>
            <wp:effectExtent l="0" t="0" r="0" b="0"/>
            <wp:docPr id="17217657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230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79B2">
        <w:rPr>
          <w:rFonts w:ascii="Consolas" w:eastAsia="Times New Roman" w:hAnsi="Consolas" w:cs="Times New Roman"/>
          <w:b/>
          <w:bCs/>
          <w:noProof/>
          <w:kern w:val="0"/>
          <w:sz w:val="20"/>
          <w:szCs w:val="20"/>
          <w14:ligatures w14:val="none"/>
        </w:rPr>
        <w:drawing>
          <wp:inline distT="0" distB="0" distL="0" distR="0" wp14:anchorId="12A7E16E" wp14:editId="3F2FB31A">
            <wp:extent cx="2971800" cy="2230002"/>
            <wp:effectExtent l="0" t="0" r="0" b="0"/>
            <wp:docPr id="10873962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230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DBC09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</w:p>
    <w:p w14:paraId="084395BE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DC79B2">
        <w:rPr>
          <w:rFonts w:ascii="Consolas" w:eastAsia="Times New Roman" w:hAnsi="Consolas" w:cs="Times New Roman"/>
          <w:b/>
          <w:bCs/>
          <w:color w:val="008013"/>
          <w:kern w:val="0"/>
          <w:sz w:val="20"/>
          <w:szCs w:val="20"/>
          <w14:ligatures w14:val="none"/>
        </w:rPr>
        <w:lastRenderedPageBreak/>
        <w:t>% Alternatively, we can specify the type of signal in the title of the plot:</w:t>
      </w:r>
    </w:p>
    <w:p w14:paraId="23D43FCA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proofErr w:type="spell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plot_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timeDomainAnalysis</w:t>
      </w:r>
      <w:proofErr w:type="spell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(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y4, fs, </w:t>
      </w:r>
      <w:r w:rsidRPr="00DC79B2">
        <w:rPr>
          <w:rFonts w:ascii="Consolas" w:eastAsia="Times New Roman" w:hAnsi="Consolas" w:cs="Times New Roman"/>
          <w:b/>
          <w:bCs/>
          <w:color w:val="A709F5"/>
          <w:kern w:val="0"/>
          <w:sz w:val="20"/>
          <w:szCs w:val="20"/>
          <w14:ligatures w14:val="none"/>
        </w:rPr>
        <w:t>"Tremolo"</w:t>
      </w: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);</w:t>
      </w:r>
    </w:p>
    <w:p w14:paraId="209FF0D7" w14:textId="74D719A2" w:rsidR="00DC79B2" w:rsidRDefault="00DC79B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proofErr w:type="spell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plot_</w:t>
      </w:r>
      <w:proofErr w:type="gramStart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freqDomainAnalysis</w:t>
      </w:r>
      <w:proofErr w:type="spell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(</w:t>
      </w:r>
      <w:proofErr w:type="gramEnd"/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y4, fs, </w:t>
      </w:r>
      <w:r w:rsidRPr="00DC79B2">
        <w:rPr>
          <w:rFonts w:ascii="Consolas" w:eastAsia="Times New Roman" w:hAnsi="Consolas" w:cs="Times New Roman"/>
          <w:b/>
          <w:bCs/>
          <w:color w:val="A709F5"/>
          <w:kern w:val="0"/>
          <w:sz w:val="20"/>
          <w:szCs w:val="20"/>
          <w14:ligatures w14:val="none"/>
        </w:rPr>
        <w:t>"Tremolo"</w:t>
      </w:r>
      <w:r w:rsidRPr="00DC79B2"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);</w:t>
      </w:r>
    </w:p>
    <w:p w14:paraId="4BF0427B" w14:textId="71E249B3" w:rsidR="00E33B82" w:rsidRDefault="00E33B8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E33B82">
        <w:rPr>
          <w:rFonts w:ascii="Consolas" w:eastAsia="Times New Roman" w:hAnsi="Consolas" w:cs="Times New Roman"/>
          <w:b/>
          <w:bCs/>
          <w:noProof/>
          <w:kern w:val="0"/>
          <w:sz w:val="20"/>
          <w:szCs w:val="20"/>
          <w14:ligatures w14:val="none"/>
        </w:rPr>
        <w:drawing>
          <wp:inline distT="0" distB="0" distL="0" distR="0" wp14:anchorId="0B4FD45E" wp14:editId="4FEA7DA0">
            <wp:extent cx="5324475" cy="3995420"/>
            <wp:effectExtent l="0" t="0" r="0" b="0"/>
            <wp:docPr id="7133852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99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41738" w14:textId="384D6807" w:rsidR="00E33B82" w:rsidRPr="00DC79B2" w:rsidRDefault="00E33B82" w:rsidP="00DC79B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r w:rsidRPr="00E33B82">
        <w:rPr>
          <w:rFonts w:ascii="Consolas" w:eastAsia="Times New Roman" w:hAnsi="Consolas" w:cs="Times New Roman"/>
          <w:b/>
          <w:bCs/>
          <w:noProof/>
          <w:kern w:val="0"/>
          <w:sz w:val="20"/>
          <w:szCs w:val="20"/>
          <w14:ligatures w14:val="none"/>
        </w:rPr>
        <w:drawing>
          <wp:inline distT="0" distB="0" distL="0" distR="0" wp14:anchorId="67A62DBD" wp14:editId="725EF152">
            <wp:extent cx="2971800" cy="2230002"/>
            <wp:effectExtent l="0" t="0" r="0" b="0"/>
            <wp:docPr id="9871911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230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3B82">
        <w:rPr>
          <w:rFonts w:ascii="Consolas" w:eastAsia="Times New Roman" w:hAnsi="Consolas" w:cs="Times New Roman"/>
          <w:b/>
          <w:bCs/>
          <w:noProof/>
          <w:kern w:val="0"/>
          <w:sz w:val="20"/>
          <w:szCs w:val="20"/>
          <w14:ligatures w14:val="none"/>
        </w:rPr>
        <w:drawing>
          <wp:inline distT="0" distB="0" distL="0" distR="0" wp14:anchorId="588E46A0" wp14:editId="67F59CEA">
            <wp:extent cx="2971800" cy="2230002"/>
            <wp:effectExtent l="0" t="0" r="0" b="0"/>
            <wp:docPr id="11646165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230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73462" w14:textId="77777777" w:rsidR="00DC79B2" w:rsidRPr="00DC79B2" w:rsidRDefault="00DC79B2" w:rsidP="00DC79B2">
      <w:pPr>
        <w:spacing w:after="0" w:line="240" w:lineRule="auto"/>
        <w:rPr>
          <w:rFonts w:ascii="Consolas" w:eastAsia="Times New Roman" w:hAnsi="Consolas" w:cs="Times New Roman"/>
          <w:kern w:val="0"/>
          <w:sz w:val="20"/>
          <w:szCs w:val="20"/>
          <w14:ligatures w14:val="none"/>
        </w:rPr>
      </w:pPr>
    </w:p>
    <w:p w14:paraId="73BBCD51" w14:textId="77777777" w:rsidR="00E33B82" w:rsidRDefault="00E33B82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br w:type="page"/>
      </w:r>
    </w:p>
    <w:p w14:paraId="6AD169FE" w14:textId="5491AD8D" w:rsidR="00DC79B2" w:rsidRPr="00E33B8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33B8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%% Discussion response for (4):</w:t>
      </w:r>
    </w:p>
    <w:p w14:paraId="7EDC1FAB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Yes, the time-domain plot supports our observations from (3).</w:t>
      </w:r>
    </w:p>
    <w:p w14:paraId="5DB7E0A0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The time-domain plot demonstrates the amplitude modulation of the</w:t>
      </w:r>
    </w:p>
    <w:p w14:paraId="72313D8D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original signal. We see that over time, the amplitude of the pure tone</w:t>
      </w:r>
    </w:p>
    <w:p w14:paraId="66134BD9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decreases to 0 before it increases to 0.9. If we were to plot option (a1)</w:t>
      </w:r>
    </w:p>
    <w:p w14:paraId="0D51A6F7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</w:t>
      </w:r>
      <w:proofErr w:type="gram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we</w:t>
      </w:r>
      <w:proofErr w:type="gram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 would see that the amplitude only increases to 0.1 instead.</w:t>
      </w:r>
    </w:p>
    <w:p w14:paraId="02962E6D" w14:textId="77777777" w:rsidR="00E33B82" w:rsidRDefault="00E33B8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9AE8919" w14:textId="3D79BEB6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</w:t>
      </w:r>
      <w:proofErr w:type="gram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At a glance</w:t>
      </w:r>
      <w:proofErr w:type="gram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, the frequency-domain representation of the signal shows the</w:t>
      </w:r>
    </w:p>
    <w:p w14:paraId="37CE8DE0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frequencies appearing at f0=440 Hz. However, if we zoom into the</w:t>
      </w:r>
    </w:p>
    <w:p w14:paraId="0A25A5B7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frequency-domain representation of the signal, we will notice that the </w:t>
      </w:r>
    </w:p>
    <w:p w14:paraId="61532110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frequency components present appear at +/-(f0+f_tau) and +/-(f0-f_tau).</w:t>
      </w:r>
    </w:p>
    <w:p w14:paraId="4D285CDF" w14:textId="6A61DF4C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This is in line with what we hear</w:t>
      </w:r>
      <w:r w:rsidR="00E33B8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and with what we understand. Because</w:t>
      </w:r>
    </w:p>
    <w:p w14:paraId="207FACBB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</w:t>
      </w:r>
      <w:proofErr w:type="gram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the</w:t>
      </w:r>
      <w:proofErr w:type="gram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f_tau</w:t>
      </w:r>
      <w:proofErr w:type="spell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 used is relatively small, we don't expect to hear an audible</w:t>
      </w:r>
    </w:p>
    <w:p w14:paraId="5D1253FB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difference in the pitch of the signal. But we understand based on the way</w:t>
      </w:r>
    </w:p>
    <w:p w14:paraId="232C9A0E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</w:t>
      </w:r>
      <w:proofErr w:type="gram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we</w:t>
      </w:r>
      <w:proofErr w:type="gram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 have generated the tremolo signal, that the actual frequencies present</w:t>
      </w:r>
    </w:p>
    <w:p w14:paraId="011EC4B6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must </w:t>
      </w:r>
      <w:proofErr w:type="gram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the</w:t>
      </w:r>
      <w:proofErr w:type="gram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 combination of the two cosines in the equation,</w:t>
      </w:r>
    </w:p>
    <w:p w14:paraId="146D2162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y = cos(2*pi*</w:t>
      </w:r>
      <w:proofErr w:type="spell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f_tau</w:t>
      </w:r>
      <w:proofErr w:type="spell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*t</w:t>
      </w:r>
      <w:proofErr w:type="gram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).*</w:t>
      </w:r>
      <w:proofErr w:type="gram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cos(2*pi*f0*t).</w:t>
      </w:r>
    </w:p>
    <w:p w14:paraId="39A666F9" w14:textId="32458019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We </w:t>
      </w:r>
      <w:r w:rsidR="00E33B82">
        <w:rPr>
          <w:rFonts w:ascii="Times New Roman" w:eastAsia="Times New Roman" w:hAnsi="Times New Roman" w:cs="Times New Roman"/>
          <w:kern w:val="0"/>
          <w14:ligatures w14:val="none"/>
        </w:rPr>
        <w:t xml:space="preserve">see </w:t>
      </w: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the same 2 frequencies in the spectrogram as well, if we zoom in to</w:t>
      </w:r>
    </w:p>
    <w:p w14:paraId="3FC9308B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around 440 Hz.</w:t>
      </w:r>
    </w:p>
    <w:p w14:paraId="24580AA2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9C9CED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The resulting tremolo signal for option (b), signal y4, should have a</w:t>
      </w:r>
    </w:p>
    <w:p w14:paraId="733D1326" w14:textId="77777777" w:rsidR="00DC79B2" w:rsidRP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% period of </w:t>
      </w:r>
      <w:proofErr w:type="spell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Tfund</w:t>
      </w:r>
      <w:proofErr w:type="spell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 = 1/</w:t>
      </w:r>
      <w:proofErr w:type="spell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ffund</w:t>
      </w:r>
      <w:proofErr w:type="spell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 xml:space="preserve"> = 1/</w:t>
      </w:r>
      <w:proofErr w:type="spell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gcd</w:t>
      </w:r>
      <w:proofErr w:type="spell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(f0+f_</w:t>
      </w:r>
      <w:proofErr w:type="gramStart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tau,f</w:t>
      </w:r>
      <w:proofErr w:type="gramEnd"/>
      <w:r w:rsidRPr="00DC79B2">
        <w:rPr>
          <w:rFonts w:ascii="Times New Roman" w:eastAsia="Times New Roman" w:hAnsi="Times New Roman" w:cs="Times New Roman"/>
          <w:kern w:val="0"/>
          <w14:ligatures w14:val="none"/>
        </w:rPr>
        <w:t>0-f_tau) = 0.2 seconds;</w:t>
      </w:r>
    </w:p>
    <w:p w14:paraId="09149DF5" w14:textId="77777777" w:rsidR="00DC79B2" w:rsidRDefault="00DC79B2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9B2">
        <w:rPr>
          <w:rFonts w:ascii="Times New Roman" w:eastAsia="Times New Roman" w:hAnsi="Times New Roman" w:cs="Times New Roman"/>
          <w:kern w:val="0"/>
          <w14:ligatures w14:val="none"/>
        </w:rPr>
        <w:t>% We see that this is also the case when we examine the time-domain plot.</w:t>
      </w:r>
    </w:p>
    <w:p w14:paraId="7670B378" w14:textId="77777777" w:rsidR="00D4767C" w:rsidRDefault="00D4767C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% Notice that at these timestamps (0.04875s and 0.24875s), the signal</w:t>
      </w:r>
    </w:p>
    <w:p w14:paraId="576F3EA0" w14:textId="77777777" w:rsidR="00D4767C" w:rsidRDefault="00D4767C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% amplitude y4(t) are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exactly the same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BE6E033" w14:textId="5B2DDD8C" w:rsidR="00D4767C" w:rsidRPr="00DC79B2" w:rsidRDefault="00D4767C" w:rsidP="00DC79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% y4(t=0.04875s) == y4(0.24875s) == -0.0336045</w:t>
      </w:r>
    </w:p>
    <w:p w14:paraId="2E4E035E" w14:textId="7E966A23" w:rsidR="00E33B82" w:rsidRDefault="00D4767C" w:rsidP="00E33B8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6B72CC01" wp14:editId="66119842">
                <wp:simplePos x="0" y="0"/>
                <wp:positionH relativeFrom="column">
                  <wp:posOffset>4239726</wp:posOffset>
                </wp:positionH>
                <wp:positionV relativeFrom="paragraph">
                  <wp:posOffset>1341485</wp:posOffset>
                </wp:positionV>
                <wp:extent cx="89640" cy="360"/>
                <wp:effectExtent l="95250" t="152400" r="100965" b="152400"/>
                <wp:wrapNone/>
                <wp:docPr id="1156654318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8964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A1AFB9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9" o:spid="_x0000_s1026" type="#_x0000_t75" style="position:absolute;margin-left:329.6pt;margin-top:97.15pt;width:15.55pt;height:17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">
                <v:imagedata r:id="rId11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ED4E9F8" wp14:editId="2E58B416">
                <wp:simplePos x="0" y="0"/>
                <wp:positionH relativeFrom="column">
                  <wp:posOffset>1796406</wp:posOffset>
                </wp:positionH>
                <wp:positionV relativeFrom="paragraph">
                  <wp:posOffset>1352285</wp:posOffset>
                </wp:positionV>
                <wp:extent cx="88920" cy="360"/>
                <wp:effectExtent l="95250" t="152400" r="101600" b="152400"/>
                <wp:wrapNone/>
                <wp:docPr id="177301312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889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B62971" id="Ink 8" o:spid="_x0000_s1026" type="#_x0000_t75" style="position:absolute;margin-left:137.25pt;margin-top:98pt;width:15.5pt;height:1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">
                <v:imagedata r:id="rId13" o:title=""/>
              </v:shape>
            </w:pict>
          </mc:Fallback>
        </mc:AlternateContent>
      </w:r>
      <w:r w:rsidR="00E33B82" w:rsidRPr="00E33B82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592EE78B" wp14:editId="553B7B82">
            <wp:extent cx="4681195" cy="2743200"/>
            <wp:effectExtent l="0" t="0" r="0" b="0"/>
            <wp:docPr id="22778014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19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7A91C" w14:textId="77777777" w:rsidR="00E33B82" w:rsidRDefault="00E33B82" w:rsidP="00E33B82">
      <w:pPr>
        <w:spacing w:after="0" w:line="240" w:lineRule="auto"/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</w:pPr>
      <w:proofErr w:type="spellStart"/>
      <w:proofErr w:type="gramStart"/>
      <w:r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xlim</w:t>
      </w:r>
      <w:proofErr w:type="spellEnd"/>
      <w:r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(</w:t>
      </w:r>
      <w:proofErr w:type="gramEnd"/>
      <w:r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[0 0.3]);</w:t>
      </w:r>
    </w:p>
    <w:p w14:paraId="18252B0E" w14:textId="09993109" w:rsidR="00DC79B2" w:rsidRPr="00DC79B2" w:rsidRDefault="00E33B82" w:rsidP="00D4767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>Tfundamental</w:t>
      </w:r>
      <w:proofErr w:type="spellEnd"/>
      <w:r>
        <w:rPr>
          <w:rFonts w:ascii="Consolas" w:eastAsia="Times New Roman" w:hAnsi="Consolas" w:cs="Times New Roman"/>
          <w:b/>
          <w:bCs/>
          <w:kern w:val="0"/>
          <w:sz w:val="20"/>
          <w:szCs w:val="20"/>
          <w14:ligatures w14:val="none"/>
        </w:rPr>
        <w:t xml:space="preserve"> = 0.24875s-0.04875s = 0.2s</w:t>
      </w:r>
    </w:p>
    <w:p w14:paraId="7FA03D47" w14:textId="77777777" w:rsidR="00DC79B2" w:rsidRPr="00DC79B2" w:rsidRDefault="00DC79B2" w:rsidP="00DC79B2">
      <w:pPr>
        <w:rPr>
          <w:rFonts w:ascii="Times New Roman" w:hAnsi="Times New Roman" w:cs="Times New Roman"/>
          <w:sz w:val="32"/>
          <w:szCs w:val="32"/>
        </w:rPr>
      </w:pPr>
    </w:p>
    <w:sectPr w:rsidR="00DC79B2" w:rsidRPr="00DC79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9B2"/>
    <w:rsid w:val="00086956"/>
    <w:rsid w:val="00371712"/>
    <w:rsid w:val="006650F7"/>
    <w:rsid w:val="00765E9D"/>
    <w:rsid w:val="00AD3612"/>
    <w:rsid w:val="00C96CA7"/>
    <w:rsid w:val="00D4767C"/>
    <w:rsid w:val="00D65C8D"/>
    <w:rsid w:val="00DC79B2"/>
    <w:rsid w:val="00E3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9E3F7"/>
  <w15:chartTrackingRefBased/>
  <w15:docId w15:val="{80927ABD-DA5A-4956-878D-2EE3CEB0B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9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9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9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9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79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9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9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9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9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9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9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7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9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7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79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9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79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79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9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9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79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customXml" Target="ink/ink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7.png"/><Relationship Id="rId5" Type="http://schemas.openxmlformats.org/officeDocument/2006/relationships/image" Target="media/image2.emf"/><Relationship Id="rId15" Type="http://schemas.openxmlformats.org/officeDocument/2006/relationships/fontTable" Target="fontTable.xml"/><Relationship Id="rId10" Type="http://schemas.openxmlformats.org/officeDocument/2006/relationships/customXml" Target="ink/ink1.xml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9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9-15T20:29:40.49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1,'240'0,"-232"0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9-15T20:29:38.32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1,'236'0,"-226"0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Liu</dc:creator>
  <cp:keywords/>
  <dc:description/>
  <cp:lastModifiedBy>Alice Liu</cp:lastModifiedBy>
  <cp:revision>1</cp:revision>
  <dcterms:created xsi:type="dcterms:W3CDTF">2026-09-15T20:07:00Z</dcterms:created>
  <dcterms:modified xsi:type="dcterms:W3CDTF">2026-09-15T20:32:00Z</dcterms:modified>
</cp:coreProperties>
</file>